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32"/>
          <w:szCs w:val="32"/>
        </w:rPr>
      </w:pPr>
      <w:r>
        <w:rPr>
          <w:rFonts w:ascii="Times New Roman" w:eastAsiaTheme="minorHAnsi" w:hAnsi="Times New Roman" w:cs="Times New Roman"/>
          <w:b/>
          <w:bCs/>
          <w:color w:val="auto"/>
          <w:sz w:val="32"/>
          <w:szCs w:val="32"/>
        </w:rPr>
        <w:t>"Уголовный кодекс Российской Федерации" от 13.06.1996 N 63-ФЗ (ред. от 29.05.2019)</w:t>
      </w:r>
    </w:p>
    <w:p/>
    <w:p>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0" w:name="_GoBack"/>
      <w:r>
        <w:rPr>
          <w:rFonts w:ascii="Times New Roman" w:eastAsiaTheme="minorHAnsi" w:hAnsi="Times New Roman" w:cs="Times New Roman"/>
          <w:b/>
          <w:bCs/>
          <w:color w:val="auto"/>
          <w:sz w:val="28"/>
          <w:szCs w:val="28"/>
        </w:rPr>
        <w:t>Раздел IX. ПРЕСТУПЛЕНИЯ ПРОТИВ ОБЩЕСТВЕННОЙ</w:t>
      </w:r>
    </w:p>
    <w:p>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БЕЗОПАСНОСТИ И ОБЩЕСТВЕННОГО ПОРЯДКА</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Глава 24. ПРЕСТУПЛЕНИЯ ПРОТИВ ОБЩЕСТВЕННОЙ БЕЗОПАСНОСТИ</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 w:name="Par5"/>
      <w:bookmarkEnd w:id="1"/>
      <w:r>
        <w:rPr>
          <w:rFonts w:ascii="Times New Roman" w:eastAsiaTheme="minorHAnsi" w:hAnsi="Times New Roman" w:cs="Times New Roman"/>
          <w:b/>
          <w:bCs/>
          <w:color w:val="auto"/>
          <w:sz w:val="28"/>
          <w:szCs w:val="28"/>
        </w:rPr>
        <w:t>Статья 205. Террористический акт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153-ФЗ)</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bookmarkStart w:id="2" w:name="Par8"/>
      <w:bookmarkEnd w:id="2"/>
      <w:r>
        <w:rPr>
          <w:rFonts w:ascii="Times New Roman" w:hAnsi="Times New Roman" w:cs="Times New Roman"/>
          <w:sz w:val="28"/>
          <w:szCs w:val="28"/>
        </w:rPr>
        <w:t xml:space="preserve">1. Совершение взрыва, поджога или </w:t>
      </w:r>
      <w:hyperlink r:id="rId5" w:history="1">
        <w:r>
          <w:rPr>
            <w:rFonts w:ascii="Times New Roman" w:hAnsi="Times New Roman" w:cs="Times New Roman"/>
            <w:color w:val="0000FF"/>
            <w:sz w:val="28"/>
            <w:szCs w:val="28"/>
          </w:rPr>
          <w:t>иных</w:t>
        </w:r>
      </w:hyperlink>
      <w:r>
        <w:rPr>
          <w:rFonts w:ascii="Times New Roman" w:hAnsi="Times New Roman" w:cs="Times New Roman"/>
          <w:sz w:val="28"/>
          <w:szCs w:val="28"/>
        </w:rPr>
        <w:t xml:space="preserve"> действий, </w:t>
      </w:r>
      <w:hyperlink r:id="rId6" w:history="1">
        <w:r>
          <w:rPr>
            <w:rFonts w:ascii="Times New Roman" w:hAnsi="Times New Roman" w:cs="Times New Roman"/>
            <w:color w:val="0000FF"/>
            <w:sz w:val="28"/>
            <w:szCs w:val="28"/>
          </w:rPr>
          <w:t>устрашающих</w:t>
        </w:r>
      </w:hyperlink>
      <w:r>
        <w:rPr>
          <w:rFonts w:ascii="Times New Roman" w:hAnsi="Times New Roman" w:cs="Times New Roman"/>
          <w:sz w:val="28"/>
          <w:szCs w:val="28"/>
        </w:rPr>
        <w:t xml:space="preserve"> население и </w:t>
      </w:r>
      <w:hyperlink r:id="rId7" w:history="1">
        <w:r>
          <w:rPr>
            <w:rFonts w:ascii="Times New Roman" w:hAnsi="Times New Roman" w:cs="Times New Roman"/>
            <w:color w:val="0000FF"/>
            <w:sz w:val="28"/>
            <w:szCs w:val="28"/>
          </w:rPr>
          <w:t>создающих</w:t>
        </w:r>
      </w:hyperlink>
      <w:r>
        <w:rPr>
          <w:rFonts w:ascii="Times New Roman" w:hAnsi="Times New Roman" w:cs="Times New Roman"/>
          <w:sz w:val="28"/>
          <w:szCs w:val="28"/>
        </w:rP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8" w:history="1">
        <w:r>
          <w:rPr>
            <w:rFonts w:ascii="Times New Roman" w:hAnsi="Times New Roman" w:cs="Times New Roman"/>
            <w:color w:val="0000FF"/>
            <w:sz w:val="28"/>
            <w:szCs w:val="28"/>
          </w:rPr>
          <w:t>угроза</w:t>
        </w:r>
      </w:hyperlink>
      <w:r>
        <w:rPr>
          <w:rFonts w:ascii="Times New Roman" w:hAnsi="Times New Roman" w:cs="Times New Roman"/>
          <w:sz w:val="28"/>
          <w:szCs w:val="28"/>
        </w:rPr>
        <w:t xml:space="preserve"> совершения указанных действий в целях воздействия на принятие решений органами власти или международными организациями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05.05.2014 </w:t>
      </w:r>
      <w:hyperlink r:id="rId9" w:history="1">
        <w:r>
          <w:rPr>
            <w:rFonts w:ascii="Times New Roman" w:hAnsi="Times New Roman" w:cs="Times New Roman"/>
            <w:color w:val="0000FF"/>
            <w:sz w:val="28"/>
            <w:szCs w:val="28"/>
          </w:rPr>
          <w:t>N 130-ФЗ</w:t>
        </w:r>
      </w:hyperlink>
      <w:r>
        <w:rPr>
          <w:rFonts w:ascii="Times New Roman" w:hAnsi="Times New Roman" w:cs="Times New Roman"/>
          <w:sz w:val="28"/>
          <w:szCs w:val="28"/>
        </w:rPr>
        <w:t xml:space="preserve">, от 31.12.2017 </w:t>
      </w:r>
      <w:hyperlink r:id="rId10" w:history="1">
        <w:r>
          <w:rPr>
            <w:rFonts w:ascii="Times New Roman" w:hAnsi="Times New Roman" w:cs="Times New Roman"/>
            <w:color w:val="0000FF"/>
            <w:sz w:val="28"/>
            <w:szCs w:val="28"/>
          </w:rPr>
          <w:t>N 501-ФЗ</w:t>
        </w:r>
      </w:hyperlink>
      <w:r>
        <w:rPr>
          <w:rFonts w:ascii="Times New Roman" w:hAnsi="Times New Roman" w:cs="Times New Roman"/>
          <w:sz w:val="28"/>
          <w:szCs w:val="28"/>
        </w:rPr>
        <w:t>)</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десяти до пятнадцати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11" w:history="1">
        <w:r>
          <w:rPr>
            <w:rFonts w:ascii="Times New Roman" w:hAnsi="Times New Roman" w:cs="Times New Roman"/>
            <w:color w:val="0000FF"/>
            <w:sz w:val="28"/>
            <w:szCs w:val="28"/>
          </w:rPr>
          <w:t>N 377-ФЗ</w:t>
        </w:r>
      </w:hyperlink>
      <w:r>
        <w:rPr>
          <w:rFonts w:ascii="Times New Roman" w:hAnsi="Times New Roman" w:cs="Times New Roman"/>
          <w:sz w:val="28"/>
          <w:szCs w:val="28"/>
        </w:rPr>
        <w:t xml:space="preserve">, от 09.12.2010 </w:t>
      </w:r>
      <w:hyperlink r:id="rId12" w:history="1">
        <w:r>
          <w:rPr>
            <w:rFonts w:ascii="Times New Roman" w:hAnsi="Times New Roman" w:cs="Times New Roman"/>
            <w:color w:val="0000FF"/>
            <w:sz w:val="28"/>
            <w:szCs w:val="28"/>
          </w:rPr>
          <w:t>N 352-ФЗ</w:t>
        </w:r>
      </w:hyperlink>
      <w:r>
        <w:rPr>
          <w:rFonts w:ascii="Times New Roman" w:hAnsi="Times New Roman" w:cs="Times New Roman"/>
          <w:sz w:val="28"/>
          <w:szCs w:val="28"/>
        </w:rPr>
        <w:t xml:space="preserve">, от 06.07.2016 </w:t>
      </w:r>
      <w:hyperlink r:id="rId13" w:history="1">
        <w:r>
          <w:rPr>
            <w:rFonts w:ascii="Times New Roman" w:hAnsi="Times New Roman" w:cs="Times New Roman"/>
            <w:color w:val="0000FF"/>
            <w:sz w:val="28"/>
            <w:szCs w:val="28"/>
          </w:rPr>
          <w:t>N 375-ФЗ</w:t>
        </w:r>
      </w:hyperlink>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первая в ред. Федерального </w:t>
      </w:r>
      <w:hyperlink r:id="rId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153-ФЗ)</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2. Те же деяния:</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совершенные группой лиц по предварительному сговору или </w:t>
      </w:r>
      <w:hyperlink r:id="rId15" w:history="1">
        <w:r>
          <w:rPr>
            <w:rFonts w:ascii="Times New Roman" w:hAnsi="Times New Roman" w:cs="Times New Roman"/>
            <w:color w:val="0000FF"/>
            <w:sz w:val="28"/>
            <w:szCs w:val="28"/>
          </w:rPr>
          <w:t>организованной группой</w:t>
        </w:r>
      </w:hyperlink>
      <w:r>
        <w:rPr>
          <w:rFonts w:ascii="Times New Roman" w:hAnsi="Times New Roman" w:cs="Times New Roman"/>
          <w:sz w:val="28"/>
          <w:szCs w:val="28"/>
        </w:rPr>
        <w:t>;</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повлекшие по неосторожности смерть человека;</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повлекшие причинение </w:t>
      </w:r>
      <w:hyperlink r:id="rId16" w:history="1">
        <w:r>
          <w:rPr>
            <w:rFonts w:ascii="Times New Roman" w:hAnsi="Times New Roman" w:cs="Times New Roman"/>
            <w:color w:val="0000FF"/>
            <w:sz w:val="28"/>
            <w:szCs w:val="28"/>
          </w:rPr>
          <w:t>значительного</w:t>
        </w:r>
      </w:hyperlink>
      <w:r>
        <w:rPr>
          <w:rFonts w:ascii="Times New Roman" w:hAnsi="Times New Roman" w:cs="Times New Roman"/>
          <w:sz w:val="28"/>
          <w:szCs w:val="28"/>
        </w:rPr>
        <w:t xml:space="preserve"> имущественного ущерба либо наступление </w:t>
      </w:r>
      <w:hyperlink r:id="rId17" w:history="1">
        <w:r>
          <w:rPr>
            <w:rFonts w:ascii="Times New Roman" w:hAnsi="Times New Roman" w:cs="Times New Roman"/>
            <w:color w:val="0000FF"/>
            <w:sz w:val="28"/>
            <w:szCs w:val="28"/>
          </w:rPr>
          <w:t>иных</w:t>
        </w:r>
      </w:hyperlink>
      <w:r>
        <w:rPr>
          <w:rFonts w:ascii="Times New Roman" w:hAnsi="Times New Roman" w:cs="Times New Roman"/>
          <w:sz w:val="28"/>
          <w:szCs w:val="28"/>
        </w:rPr>
        <w:t xml:space="preserve"> тяжких последствий,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двенадцати до двадцати лет с ограничением свободы на срок от одного года до двух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27.12.2009 </w:t>
      </w:r>
      <w:hyperlink r:id="rId18" w:history="1">
        <w:r>
          <w:rPr>
            <w:rFonts w:ascii="Times New Roman" w:hAnsi="Times New Roman" w:cs="Times New Roman"/>
            <w:color w:val="0000FF"/>
            <w:sz w:val="28"/>
            <w:szCs w:val="28"/>
          </w:rPr>
          <w:t>N 377-ФЗ</w:t>
        </w:r>
      </w:hyperlink>
      <w:r>
        <w:rPr>
          <w:rFonts w:ascii="Times New Roman" w:hAnsi="Times New Roman" w:cs="Times New Roman"/>
          <w:sz w:val="28"/>
          <w:szCs w:val="28"/>
        </w:rPr>
        <w:t xml:space="preserve">, от 06.07.2016 </w:t>
      </w:r>
      <w:hyperlink r:id="rId19" w:history="1">
        <w:r>
          <w:rPr>
            <w:rFonts w:ascii="Times New Roman" w:hAnsi="Times New Roman" w:cs="Times New Roman"/>
            <w:color w:val="0000FF"/>
            <w:sz w:val="28"/>
            <w:szCs w:val="28"/>
          </w:rPr>
          <w:t>N 375-ФЗ</w:t>
        </w:r>
      </w:hyperlink>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вторая в ред. Федерального </w:t>
      </w:r>
      <w:hyperlink r:id="rId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Деяния, предусмотренные </w:t>
      </w:r>
      <w:hyperlink w:anchor="Par8"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w:anchor="Par13"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если они:</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сопряжены с посягательством на объекты использования атомной энергии либо с использованием ядерных материалов, радиоактивных веществ или источников </w:t>
      </w:r>
      <w:r>
        <w:rPr>
          <w:rFonts w:ascii="Times New Roman" w:hAnsi="Times New Roman" w:cs="Times New Roman"/>
          <w:sz w:val="28"/>
          <w:szCs w:val="28"/>
        </w:rPr>
        <w:lastRenderedPageBreak/>
        <w:t>радиоактивного излучения либо ядовитых, отравляющих, токсичных, опасных химических или биологических веществ;</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повлекли умышленное причинение смерти человеку,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377-ФЗ)</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третья в ред. Федерального </w:t>
      </w:r>
      <w:hyperlink r:id="rId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30.12.2008 N 321-ФЗ)</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4" w:name="Par29"/>
      <w:bookmarkEnd w:id="4"/>
      <w:r>
        <w:rPr>
          <w:rFonts w:ascii="Times New Roman" w:eastAsiaTheme="minorHAnsi" w:hAnsi="Times New Roman" w:cs="Times New Roman"/>
          <w:b/>
          <w:bCs/>
          <w:color w:val="auto"/>
          <w:sz w:val="28"/>
          <w:szCs w:val="28"/>
        </w:rPr>
        <w:t>Статья 205.1. Содействие террористической деятельности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153-ФЗ)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bookmarkStart w:id="5" w:name="Par32"/>
      <w:bookmarkEnd w:id="5"/>
      <w:r>
        <w:rPr>
          <w:rFonts w:ascii="Times New Roman" w:hAnsi="Times New Roman" w:cs="Times New Roman"/>
          <w:sz w:val="28"/>
          <w:szCs w:val="28"/>
        </w:rPr>
        <w:t xml:space="preserve">1. Склонение, вербовка или иное вовлечение лица в совершение хотя бы одного из преступлений, предусмотренных </w:t>
      </w:r>
      <w:hyperlink w:anchor="Par55" w:history="1">
        <w:r>
          <w:rPr>
            <w:rFonts w:ascii="Times New Roman" w:hAnsi="Times New Roman" w:cs="Times New Roman"/>
            <w:color w:val="0000FF"/>
            <w:sz w:val="28"/>
            <w:szCs w:val="28"/>
          </w:rPr>
          <w:t>статьей 205.2</w:t>
        </w:r>
      </w:hyperlink>
      <w:r>
        <w:rPr>
          <w:rFonts w:ascii="Times New Roman" w:hAnsi="Times New Roman" w:cs="Times New Roman"/>
          <w:sz w:val="28"/>
          <w:szCs w:val="28"/>
        </w:rPr>
        <w:t xml:space="preserve">, </w:t>
      </w:r>
      <w:hyperlink w:anchor="Par117"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второй статьи 206</w:t>
        </w:r>
      </w:hyperlink>
      <w:r>
        <w:rPr>
          <w:rFonts w:ascii="Times New Roman" w:hAnsi="Times New Roman" w:cs="Times New Roman"/>
          <w:sz w:val="28"/>
          <w:szCs w:val="28"/>
        </w:rPr>
        <w:t xml:space="preserve">, </w:t>
      </w:r>
      <w:hyperlink r:id="rId25" w:history="1">
        <w:r>
          <w:rPr>
            <w:rFonts w:ascii="Times New Roman" w:hAnsi="Times New Roman" w:cs="Times New Roman"/>
            <w:color w:val="0000FF"/>
            <w:sz w:val="28"/>
            <w:szCs w:val="28"/>
          </w:rPr>
          <w:t>статьей 208</w:t>
        </w:r>
      </w:hyperlink>
      <w:r>
        <w:rPr>
          <w:rFonts w:ascii="Times New Roman" w:hAnsi="Times New Roman" w:cs="Times New Roman"/>
          <w:sz w:val="28"/>
          <w:szCs w:val="28"/>
        </w:rPr>
        <w:t xml:space="preserve">, </w:t>
      </w:r>
      <w:hyperlink r:id="rId26"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27" w:history="1">
        <w:r>
          <w:rPr>
            <w:rFonts w:ascii="Times New Roman" w:hAnsi="Times New Roman" w:cs="Times New Roman"/>
            <w:color w:val="0000FF"/>
            <w:sz w:val="28"/>
            <w:szCs w:val="28"/>
          </w:rPr>
          <w:t>третьей статьи 211</w:t>
        </w:r>
      </w:hyperlink>
      <w:r>
        <w:rPr>
          <w:rFonts w:ascii="Times New Roman" w:hAnsi="Times New Roman" w:cs="Times New Roman"/>
          <w:sz w:val="28"/>
          <w:szCs w:val="28"/>
        </w:rPr>
        <w:t xml:space="preserve">, </w:t>
      </w:r>
      <w:hyperlink r:id="rId28" w:history="1">
        <w:r>
          <w:rPr>
            <w:rFonts w:ascii="Times New Roman" w:hAnsi="Times New Roman" w:cs="Times New Roman"/>
            <w:color w:val="0000FF"/>
            <w:sz w:val="28"/>
            <w:szCs w:val="28"/>
          </w:rPr>
          <w:t>статьями 220</w:t>
        </w:r>
      </w:hyperlink>
      <w:r>
        <w:rPr>
          <w:rFonts w:ascii="Times New Roman" w:hAnsi="Times New Roman" w:cs="Times New Roman"/>
          <w:sz w:val="28"/>
          <w:szCs w:val="28"/>
        </w:rPr>
        <w:t xml:space="preserve">, </w:t>
      </w:r>
      <w:hyperlink r:id="rId29"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30"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и </w:t>
      </w:r>
      <w:hyperlink r:id="rId33"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настоящего Кодекса, вооружение или подготовка лица в целях совершения хотя бы одного из указанных преступлений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 в ред. Федерального </w:t>
      </w:r>
      <w:hyperlink r:id="rId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445-ФЗ)</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35"/>
      <w:bookmarkEnd w:id="6"/>
      <w:r>
        <w:rPr>
          <w:rFonts w:ascii="Times New Roman" w:hAnsi="Times New Roman" w:cs="Times New Roman"/>
          <w:sz w:val="28"/>
          <w:szCs w:val="28"/>
        </w:rPr>
        <w:t xml:space="preserve">1.1. </w:t>
      </w:r>
      <w:hyperlink r:id="rId35" w:history="1">
        <w:r>
          <w:rPr>
            <w:rFonts w:ascii="Times New Roman" w:hAnsi="Times New Roman" w:cs="Times New Roman"/>
            <w:color w:val="0000FF"/>
            <w:sz w:val="28"/>
            <w:szCs w:val="28"/>
          </w:rPr>
          <w:t>Склонение, вербовка</w:t>
        </w:r>
      </w:hyperlink>
      <w:r>
        <w:rPr>
          <w:rFonts w:ascii="Times New Roman" w:hAnsi="Times New Roman" w:cs="Times New Roman"/>
          <w:sz w:val="28"/>
          <w:szCs w:val="28"/>
        </w:rPr>
        <w:t xml:space="preserve"> или иное вовлечение лица в совершение хотя бы одного из преступлений, предусмотренных </w:t>
      </w:r>
      <w:hyperlink w:anchor="Par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w:anchor="Par73"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w:anchor="Par83"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w:anchor="Par130" w:history="1">
        <w:r>
          <w:rPr>
            <w:rFonts w:ascii="Times New Roman" w:hAnsi="Times New Roman" w:cs="Times New Roman"/>
            <w:color w:val="0000FF"/>
            <w:sz w:val="28"/>
            <w:szCs w:val="28"/>
          </w:rPr>
          <w:t>частями третьей</w:t>
        </w:r>
      </w:hyperlink>
      <w:r>
        <w:rPr>
          <w:rFonts w:ascii="Times New Roman" w:hAnsi="Times New Roman" w:cs="Times New Roman"/>
          <w:sz w:val="28"/>
          <w:szCs w:val="28"/>
        </w:rPr>
        <w:t xml:space="preserve"> и </w:t>
      </w:r>
      <w:hyperlink w:anchor="Par133" w:history="1">
        <w:r>
          <w:rPr>
            <w:rFonts w:ascii="Times New Roman" w:hAnsi="Times New Roman" w:cs="Times New Roman"/>
            <w:color w:val="0000FF"/>
            <w:sz w:val="28"/>
            <w:szCs w:val="28"/>
          </w:rPr>
          <w:t>четвертой статьи 206</w:t>
        </w:r>
      </w:hyperlink>
      <w:r>
        <w:rPr>
          <w:rFonts w:ascii="Times New Roman" w:hAnsi="Times New Roman" w:cs="Times New Roman"/>
          <w:sz w:val="28"/>
          <w:szCs w:val="28"/>
        </w:rPr>
        <w:t xml:space="preserve">, </w:t>
      </w:r>
      <w:hyperlink r:id="rId36" w:history="1">
        <w:r>
          <w:rPr>
            <w:rFonts w:ascii="Times New Roman" w:hAnsi="Times New Roman" w:cs="Times New Roman"/>
            <w:color w:val="0000FF"/>
            <w:sz w:val="28"/>
            <w:szCs w:val="28"/>
          </w:rPr>
          <w:t>частью четвертой статьи 211</w:t>
        </w:r>
      </w:hyperlink>
      <w:r>
        <w:rPr>
          <w:rFonts w:ascii="Times New Roman" w:hAnsi="Times New Roman" w:cs="Times New Roman"/>
          <w:sz w:val="28"/>
          <w:szCs w:val="28"/>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1.1 введена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445-ФЗ)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Деяния, предусмотренные </w:t>
      </w:r>
      <w:hyperlink w:anchor="Par32"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w:anchor="Par35" w:history="1">
        <w:r>
          <w:rPr>
            <w:rFonts w:ascii="Times New Roman" w:hAnsi="Times New Roman" w:cs="Times New Roman"/>
            <w:color w:val="0000FF"/>
            <w:sz w:val="28"/>
            <w:szCs w:val="28"/>
          </w:rPr>
          <w:t>первой.1</w:t>
        </w:r>
      </w:hyperlink>
      <w:r>
        <w:rPr>
          <w:rFonts w:ascii="Times New Roman" w:hAnsi="Times New Roman" w:cs="Times New Roman"/>
          <w:sz w:val="28"/>
          <w:szCs w:val="28"/>
        </w:rPr>
        <w:t xml:space="preserve"> настоящей статьи, совершенные лицом с использованием своего </w:t>
      </w:r>
      <w:hyperlink r:id="rId38" w:history="1">
        <w:r>
          <w:rPr>
            <w:rFonts w:ascii="Times New Roman" w:hAnsi="Times New Roman" w:cs="Times New Roman"/>
            <w:color w:val="0000FF"/>
            <w:sz w:val="28"/>
            <w:szCs w:val="28"/>
          </w:rPr>
          <w:t>служебного положения</w:t>
        </w:r>
      </w:hyperlink>
      <w:r>
        <w:rPr>
          <w:rFonts w:ascii="Times New Roman" w:hAnsi="Times New Roman" w:cs="Times New Roman"/>
          <w:sz w:val="28"/>
          <w:szCs w:val="28"/>
        </w:rPr>
        <w:t>,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наказываются</w:t>
      </w:r>
      <w:proofErr w:type="gramEnd"/>
      <w:r>
        <w:rPr>
          <w:rFonts w:ascii="Times New Roman" w:hAnsi="Times New Roman" w:cs="Times New Roman"/>
          <w:sz w:val="28"/>
          <w:szCs w:val="28"/>
        </w:rPr>
        <w:t xml:space="preserve">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2 в ред. Федерального </w:t>
      </w:r>
      <w:hyperlink r:id="rId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445-ФЗ)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Пособничество в совершении хотя бы одного из преступлений, предусмотренных </w:t>
      </w:r>
      <w:hyperlink r:id="rId40" w:history="1">
        <w:r>
          <w:rPr>
            <w:rFonts w:ascii="Times New Roman" w:hAnsi="Times New Roman" w:cs="Times New Roman"/>
            <w:color w:val="0000FF"/>
            <w:sz w:val="28"/>
            <w:szCs w:val="28"/>
          </w:rPr>
          <w:t>статьей 205</w:t>
        </w:r>
      </w:hyperlink>
      <w:r>
        <w:rPr>
          <w:rFonts w:ascii="Times New Roman" w:hAnsi="Times New Roman" w:cs="Times New Roman"/>
          <w:sz w:val="28"/>
          <w:szCs w:val="28"/>
        </w:rPr>
        <w:t xml:space="preserve">, </w:t>
      </w:r>
      <w:hyperlink w:anchor="Par130" w:history="1">
        <w:r>
          <w:rPr>
            <w:rFonts w:ascii="Times New Roman" w:hAnsi="Times New Roman" w:cs="Times New Roman"/>
            <w:color w:val="0000FF"/>
            <w:sz w:val="28"/>
            <w:szCs w:val="28"/>
          </w:rPr>
          <w:t>частью третьей статьи 206</w:t>
        </w:r>
      </w:hyperlink>
      <w:r>
        <w:rPr>
          <w:rFonts w:ascii="Times New Roman" w:hAnsi="Times New Roman" w:cs="Times New Roman"/>
          <w:sz w:val="28"/>
          <w:szCs w:val="28"/>
        </w:rPr>
        <w:t xml:space="preserve">, </w:t>
      </w:r>
      <w:hyperlink r:id="rId41" w:history="1">
        <w:r>
          <w:rPr>
            <w:rFonts w:ascii="Times New Roman" w:hAnsi="Times New Roman" w:cs="Times New Roman"/>
            <w:color w:val="0000FF"/>
            <w:sz w:val="28"/>
            <w:szCs w:val="28"/>
          </w:rPr>
          <w:t>частью первой статьи 208</w:t>
        </w:r>
      </w:hyperlink>
      <w:r>
        <w:rPr>
          <w:rFonts w:ascii="Times New Roman" w:hAnsi="Times New Roman" w:cs="Times New Roman"/>
          <w:sz w:val="28"/>
          <w:szCs w:val="28"/>
        </w:rPr>
        <w:t xml:space="preserve"> настоящего Кодекса,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лишением свободы на срок от десяти до двадцати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3 введена Федеральным </w:t>
      </w:r>
      <w:hyperlink r:id="rId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09.12.2010 N 352-ФЗ)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Организация совершения хотя бы одного из преступлений, предусмотренных </w:t>
      </w:r>
      <w:hyperlink w:anchor="Par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w:anchor="Par73"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w:anchor="Par130" w:history="1">
        <w:r>
          <w:rPr>
            <w:rFonts w:ascii="Times New Roman" w:hAnsi="Times New Roman" w:cs="Times New Roman"/>
            <w:color w:val="0000FF"/>
            <w:sz w:val="28"/>
            <w:szCs w:val="28"/>
          </w:rPr>
          <w:t>частями третьей</w:t>
        </w:r>
      </w:hyperlink>
      <w:r>
        <w:rPr>
          <w:rFonts w:ascii="Times New Roman" w:hAnsi="Times New Roman" w:cs="Times New Roman"/>
          <w:sz w:val="28"/>
          <w:szCs w:val="28"/>
        </w:rPr>
        <w:t xml:space="preserve"> и </w:t>
      </w:r>
      <w:hyperlink w:anchor="Par133" w:history="1">
        <w:r>
          <w:rPr>
            <w:rFonts w:ascii="Times New Roman" w:hAnsi="Times New Roman" w:cs="Times New Roman"/>
            <w:color w:val="0000FF"/>
            <w:sz w:val="28"/>
            <w:szCs w:val="28"/>
          </w:rPr>
          <w:t>четвертой статьи 206</w:t>
        </w:r>
      </w:hyperlink>
      <w:r>
        <w:rPr>
          <w:rFonts w:ascii="Times New Roman" w:hAnsi="Times New Roman" w:cs="Times New Roman"/>
          <w:sz w:val="28"/>
          <w:szCs w:val="28"/>
        </w:rPr>
        <w:t xml:space="preserve">, </w:t>
      </w:r>
      <w:hyperlink r:id="rId45" w:history="1">
        <w:r>
          <w:rPr>
            <w:rFonts w:ascii="Times New Roman" w:hAnsi="Times New Roman" w:cs="Times New Roman"/>
            <w:color w:val="0000FF"/>
            <w:sz w:val="28"/>
            <w:szCs w:val="28"/>
          </w:rPr>
          <w:t>частью четвертой статьи 211</w:t>
        </w:r>
      </w:hyperlink>
      <w:r>
        <w:rPr>
          <w:rFonts w:ascii="Times New Roman" w:hAnsi="Times New Roman" w:cs="Times New Roman"/>
          <w:sz w:val="28"/>
          <w:szCs w:val="28"/>
        </w:rPr>
        <w:t xml:space="preserve"> настоящего Кодекса, или руководство его совершением, а равно организация финансирования терроризма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 введена Федеральным </w:t>
      </w:r>
      <w:hyperlink r:id="rId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130-ФЗ)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w:anchor="Par29"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w:anchor="Par55"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w:anchor="Par73"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w:anchor="Par83"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47"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48"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49"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50"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51"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52"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53"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и </w:t>
      </w:r>
      <w:hyperlink r:id="rId54"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55" w:history="1">
        <w:r>
          <w:rPr>
            <w:rFonts w:ascii="Times New Roman" w:hAnsi="Times New Roman" w:cs="Times New Roman"/>
            <w:color w:val="0000FF"/>
            <w:sz w:val="28"/>
            <w:szCs w:val="28"/>
          </w:rPr>
          <w:t>преступного сообщества</w:t>
        </w:r>
      </w:hyperlink>
      <w:r>
        <w:rPr>
          <w:rFonts w:ascii="Times New Roman" w:hAnsi="Times New Roman" w:cs="Times New Roman"/>
          <w:sz w:val="28"/>
          <w:szCs w:val="28"/>
        </w:rPr>
        <w:t xml:space="preserve"> (преступной организации), созданных или создаваемых для совершения хотя бы одного из этих преступлений.</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 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1.1 введен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09.12.2010 N 352-ФЗ)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7" w:name="Par55"/>
      <w:bookmarkEnd w:id="7"/>
      <w:r>
        <w:rPr>
          <w:rFonts w:ascii="Times New Roman" w:eastAsiaTheme="minorHAnsi" w:hAnsi="Times New Roman" w:cs="Times New Roman"/>
          <w:b/>
          <w:bCs/>
          <w:color w:val="auto"/>
          <w:sz w:val="28"/>
          <w:szCs w:val="28"/>
        </w:rPr>
        <w:t>Статья 205.2. Публичные призывы к осуществлению террористической деятельности, публичное оправдание терроризма или пропаганда терроризма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445-ФЗ)</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153-ФЗ)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Публичные </w:t>
      </w:r>
      <w:hyperlink r:id="rId60" w:history="1">
        <w:r>
          <w:rPr>
            <w:rFonts w:ascii="Times New Roman" w:hAnsi="Times New Roman" w:cs="Times New Roman"/>
            <w:color w:val="0000FF"/>
            <w:sz w:val="28"/>
            <w:szCs w:val="28"/>
          </w:rPr>
          <w:t>призывы</w:t>
        </w:r>
      </w:hyperlink>
      <w:r>
        <w:rPr>
          <w:rFonts w:ascii="Times New Roman" w:hAnsi="Times New Roman" w:cs="Times New Roman"/>
          <w:sz w:val="28"/>
          <w:szCs w:val="28"/>
        </w:rPr>
        <w:t xml:space="preserve"> к осуществлению террористической деятельности, публичное </w:t>
      </w:r>
      <w:hyperlink r:id="rId61" w:history="1">
        <w:r>
          <w:rPr>
            <w:rFonts w:ascii="Times New Roman" w:hAnsi="Times New Roman" w:cs="Times New Roman"/>
            <w:color w:val="0000FF"/>
            <w:sz w:val="28"/>
            <w:szCs w:val="28"/>
          </w:rPr>
          <w:t>оправдание</w:t>
        </w:r>
      </w:hyperlink>
      <w:r>
        <w:rPr>
          <w:rFonts w:ascii="Times New Roman" w:hAnsi="Times New Roman" w:cs="Times New Roman"/>
          <w:sz w:val="28"/>
          <w:szCs w:val="28"/>
        </w:rPr>
        <w:t xml:space="preserve"> терроризма или пропаганда терроризма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445-ФЗ)</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09.12.2010 </w:t>
      </w:r>
      <w:hyperlink r:id="rId63" w:history="1">
        <w:r>
          <w:rPr>
            <w:rFonts w:ascii="Times New Roman" w:hAnsi="Times New Roman" w:cs="Times New Roman"/>
            <w:color w:val="0000FF"/>
            <w:sz w:val="28"/>
            <w:szCs w:val="28"/>
          </w:rPr>
          <w:t>N 352-ФЗ</w:t>
        </w:r>
      </w:hyperlink>
      <w:r>
        <w:rPr>
          <w:rFonts w:ascii="Times New Roman" w:hAnsi="Times New Roman" w:cs="Times New Roman"/>
          <w:sz w:val="28"/>
          <w:szCs w:val="28"/>
        </w:rPr>
        <w:t xml:space="preserve">, от 07.12.2011 </w:t>
      </w:r>
      <w:hyperlink r:id="rId64" w:history="1">
        <w:r>
          <w:rPr>
            <w:rFonts w:ascii="Times New Roman" w:hAnsi="Times New Roman" w:cs="Times New Roman"/>
            <w:color w:val="0000FF"/>
            <w:sz w:val="28"/>
            <w:szCs w:val="28"/>
          </w:rPr>
          <w:t>N 420-ФЗ</w:t>
        </w:r>
      </w:hyperlink>
      <w:r>
        <w:rPr>
          <w:rFonts w:ascii="Times New Roman" w:hAnsi="Times New Roman" w:cs="Times New Roman"/>
          <w:sz w:val="28"/>
          <w:szCs w:val="28"/>
        </w:rPr>
        <w:t xml:space="preserve">, от 06.07.2016 </w:t>
      </w:r>
      <w:hyperlink r:id="rId65" w:history="1">
        <w:r>
          <w:rPr>
            <w:rFonts w:ascii="Times New Roman" w:hAnsi="Times New Roman" w:cs="Times New Roman"/>
            <w:color w:val="0000FF"/>
            <w:sz w:val="28"/>
            <w:szCs w:val="28"/>
          </w:rPr>
          <w:t>N 375-ФЗ</w:t>
        </w:r>
      </w:hyperlink>
      <w:r>
        <w:rPr>
          <w:rFonts w:ascii="Times New Roman" w:hAnsi="Times New Roman" w:cs="Times New Roman"/>
          <w:sz w:val="28"/>
          <w:szCs w:val="28"/>
        </w:rPr>
        <w:t>)</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2 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Утратило силу с 20 июля 2016 года. - Федеральный </w:t>
      </w:r>
      <w:hyperlink r:id="rId6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67"/>
      <w:bookmarkEnd w:id="8"/>
      <w:r>
        <w:rPr>
          <w:rFonts w:ascii="Times New Roman" w:hAnsi="Times New Roman" w:cs="Times New Roman"/>
          <w:sz w:val="28"/>
          <w:szCs w:val="28"/>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1.1 введен Федеральным </w:t>
      </w:r>
      <w:hyperlink r:id="rId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445-ФЗ)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настоящей статье под террористической деятельностью понимается совершение хотя бы одного из преступлений, предусмотренных </w:t>
      </w:r>
      <w:hyperlink w:anchor="Par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69"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70"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71"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72"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73"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74"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75"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76"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w:t>
      </w:r>
      <w:hyperlink r:id="rId77"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настоящего Кодекса.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примечания</w:t>
      </w:r>
      <w:proofErr w:type="gramEnd"/>
      <w:r>
        <w:rPr>
          <w:rFonts w:ascii="Times New Roman" w:hAnsi="Times New Roman" w:cs="Times New Roman"/>
          <w:sz w:val="28"/>
          <w:szCs w:val="28"/>
        </w:rPr>
        <w:t xml:space="preserve"> введены Федеральным </w:t>
      </w:r>
      <w:hyperlink r:id="rId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06.07.2016 N 375-ФЗ)</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9" w:name="Par73"/>
      <w:bookmarkEnd w:id="9"/>
      <w:r>
        <w:rPr>
          <w:rFonts w:ascii="Times New Roman" w:eastAsiaTheme="minorHAnsi" w:hAnsi="Times New Roman" w:cs="Times New Roman"/>
          <w:b/>
          <w:bCs/>
          <w:color w:val="auto"/>
          <w:sz w:val="28"/>
          <w:szCs w:val="28"/>
        </w:rPr>
        <w:t>Статья 205.3. Прохождение обучения в целях осуществления террористической деятельности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302-ФЗ)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Прохождение лицом </w:t>
      </w:r>
      <w:hyperlink r:id="rId80" w:history="1">
        <w:r>
          <w:rPr>
            <w:rFonts w:ascii="Times New Roman" w:hAnsi="Times New Roman" w:cs="Times New Roman"/>
            <w:color w:val="0000FF"/>
            <w:sz w:val="28"/>
            <w:szCs w:val="28"/>
          </w:rPr>
          <w:t>обучения</w:t>
        </w:r>
      </w:hyperlink>
      <w:r>
        <w:rPr>
          <w:rFonts w:ascii="Times New Roman" w:hAnsi="Times New Roman" w:cs="Times New Roman"/>
          <w:sz w:val="28"/>
          <w:szCs w:val="28"/>
        </w:rP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29" w:history="1">
        <w:r>
          <w:rPr>
            <w:rFonts w:ascii="Times New Roman" w:hAnsi="Times New Roman" w:cs="Times New Roman"/>
            <w:color w:val="0000FF"/>
            <w:sz w:val="28"/>
            <w:szCs w:val="28"/>
          </w:rPr>
          <w:t>статьями 205.1</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81"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82"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83"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84"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85"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86"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87"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29" w:history="1">
        <w:r>
          <w:rPr>
            <w:rFonts w:ascii="Times New Roman" w:hAnsi="Times New Roman" w:cs="Times New Roman"/>
            <w:color w:val="0000FF"/>
            <w:sz w:val="28"/>
            <w:szCs w:val="28"/>
          </w:rPr>
          <w:t>статьями 205.1</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90"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91"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92"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93"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94"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95"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96"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after="0" w:line="240" w:lineRule="auto"/>
        <w:ind w:firstLine="540"/>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0" w:name="Par83"/>
      <w:bookmarkEnd w:id="10"/>
      <w:r>
        <w:rPr>
          <w:rFonts w:ascii="Times New Roman" w:eastAsiaTheme="minorHAnsi" w:hAnsi="Times New Roman" w:cs="Times New Roman"/>
          <w:b/>
          <w:bCs/>
          <w:color w:val="auto"/>
          <w:sz w:val="28"/>
          <w:szCs w:val="28"/>
        </w:rPr>
        <w:t>Статья 205.4. Организация террористического сообщества и участие в нем</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302-ФЗ)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Создание </w:t>
      </w:r>
      <w:hyperlink r:id="rId99" w:history="1">
        <w:r>
          <w:rPr>
            <w:rFonts w:ascii="Times New Roman" w:hAnsi="Times New Roman" w:cs="Times New Roman"/>
            <w:color w:val="0000FF"/>
            <w:sz w:val="28"/>
            <w:szCs w:val="28"/>
          </w:rPr>
          <w:t>террористического сообщества</w:t>
        </w:r>
      </w:hyperlink>
      <w:r>
        <w:rPr>
          <w:rFonts w:ascii="Times New Roman" w:hAnsi="Times New Roman" w:cs="Times New Roman"/>
          <w:sz w:val="28"/>
          <w:szCs w:val="28"/>
        </w:rP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ar29" w:history="1">
        <w:r>
          <w:rPr>
            <w:rFonts w:ascii="Times New Roman" w:hAnsi="Times New Roman" w:cs="Times New Roman"/>
            <w:color w:val="0000FF"/>
            <w:sz w:val="28"/>
            <w:szCs w:val="28"/>
          </w:rPr>
          <w:t>статьями 205.1</w:t>
        </w:r>
      </w:hyperlink>
      <w:r>
        <w:rPr>
          <w:rFonts w:ascii="Times New Roman" w:hAnsi="Times New Roman" w:cs="Times New Roman"/>
          <w:sz w:val="28"/>
          <w:szCs w:val="28"/>
        </w:rPr>
        <w:t xml:space="preserve">, </w:t>
      </w:r>
      <w:hyperlink w:anchor="Par29"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100"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101"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102"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103"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104"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105"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106"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107"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108"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настоящего Кодекса, либо иных преступлений в целях пропаганды, оправдания и </w:t>
      </w:r>
      <w:r>
        <w:rPr>
          <w:rFonts w:ascii="Times New Roman" w:hAnsi="Times New Roman" w:cs="Times New Roman"/>
          <w:sz w:val="28"/>
          <w:szCs w:val="28"/>
        </w:rPr>
        <w:lastRenderedPageBreak/>
        <w:t xml:space="preserve">поддержки терроризма, а равно </w:t>
      </w:r>
      <w:hyperlink r:id="rId109" w:history="1">
        <w:r>
          <w:rPr>
            <w:rFonts w:ascii="Times New Roman" w:hAnsi="Times New Roman" w:cs="Times New Roman"/>
            <w:color w:val="0000FF"/>
            <w:sz w:val="28"/>
            <w:szCs w:val="28"/>
          </w:rPr>
          <w:t>руководство</w:t>
        </w:r>
      </w:hyperlink>
      <w:r>
        <w:rPr>
          <w:rFonts w:ascii="Times New Roman" w:hAnsi="Times New Roman" w:cs="Times New Roman"/>
          <w:sz w:val="28"/>
          <w:szCs w:val="28"/>
        </w:rPr>
        <w:t xml:space="preserve"> таким террористическим сообществом, его частью или входящими в такое сообщество структурными подразделениями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12" w:history="1">
        <w:r>
          <w:rPr>
            <w:rFonts w:ascii="Times New Roman" w:hAnsi="Times New Roman" w:cs="Times New Roman"/>
            <w:color w:val="0000FF"/>
            <w:sz w:val="28"/>
            <w:szCs w:val="28"/>
          </w:rPr>
          <w:t>Участие</w:t>
        </w:r>
      </w:hyperlink>
      <w:r>
        <w:rPr>
          <w:rFonts w:ascii="Times New Roman" w:hAnsi="Times New Roman" w:cs="Times New Roman"/>
          <w:sz w:val="28"/>
          <w:szCs w:val="28"/>
        </w:rPr>
        <w:t xml:space="preserve"> в террористическом сообществе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поддержкой терроризма в настоящей статье, </w:t>
      </w:r>
      <w:hyperlink r:id="rId113" w:history="1">
        <w:r>
          <w:rPr>
            <w:rFonts w:ascii="Times New Roman" w:hAnsi="Times New Roman" w:cs="Times New Roman"/>
            <w:color w:val="0000FF"/>
            <w:sz w:val="28"/>
            <w:szCs w:val="28"/>
          </w:rPr>
          <w:t>пункте "р" части первой статьи 63</w:t>
        </w:r>
      </w:hyperlink>
      <w:r>
        <w:rPr>
          <w:rFonts w:ascii="Times New Roman" w:hAnsi="Times New Roman" w:cs="Times New Roman"/>
          <w:sz w:val="28"/>
          <w:szCs w:val="28"/>
        </w:rPr>
        <w:t xml:space="preserve"> и </w:t>
      </w:r>
      <w:hyperlink w:anchor="Par67" w:history="1">
        <w:r>
          <w:rPr>
            <w:rFonts w:ascii="Times New Roman" w:hAnsi="Times New Roman" w:cs="Times New Roman"/>
            <w:color w:val="0000FF"/>
            <w:sz w:val="28"/>
            <w:szCs w:val="28"/>
          </w:rPr>
          <w:t>примечании</w:t>
        </w:r>
      </w:hyperlink>
      <w:r>
        <w:rPr>
          <w:rFonts w:ascii="Times New Roman" w:hAnsi="Times New Roman" w:cs="Times New Roman"/>
          <w:sz w:val="28"/>
          <w:szCs w:val="28"/>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autoSpaceDE w:val="0"/>
        <w:autoSpaceDN w:val="0"/>
        <w:adjustRightInd w:val="0"/>
        <w:spacing w:after="0" w:line="240" w:lineRule="auto"/>
        <w:ind w:firstLine="540"/>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1" w:name="Par96"/>
      <w:bookmarkEnd w:id="11"/>
      <w:r>
        <w:rPr>
          <w:rFonts w:ascii="Times New Roman" w:eastAsiaTheme="minorHAnsi" w:hAnsi="Times New Roman" w:cs="Times New Roman"/>
          <w:b/>
          <w:bCs/>
          <w:color w:val="auto"/>
          <w:sz w:val="28"/>
          <w:szCs w:val="28"/>
        </w:rPr>
        <w:t>Статья 205.5. Организация деятельности террористической организации и участие в деятельности такой организации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1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302-ФЗ)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Организация деятельности организации, которая в соответствии с </w:t>
      </w:r>
      <w:hyperlink r:id="rId11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признана террористической,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05.05.2014 N 130-ФЗ)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18" w:history="1">
        <w:r>
          <w:rPr>
            <w:rFonts w:ascii="Times New Roman" w:hAnsi="Times New Roman" w:cs="Times New Roman"/>
            <w:color w:val="0000FF"/>
            <w:sz w:val="28"/>
            <w:szCs w:val="28"/>
          </w:rPr>
          <w:t>Участие</w:t>
        </w:r>
      </w:hyperlink>
      <w:r>
        <w:rPr>
          <w:rFonts w:ascii="Times New Roman" w:hAnsi="Times New Roman" w:cs="Times New Roman"/>
          <w:sz w:val="28"/>
          <w:szCs w:val="28"/>
        </w:rPr>
        <w:t xml:space="preserve"> в деятельности организации, которая в соответствии с законодательством Российской Федерации признана террористической,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наказывается</w:t>
      </w:r>
      <w:proofErr w:type="gramEnd"/>
      <w:r>
        <w:rPr>
          <w:rFonts w:ascii="Times New Roman" w:hAnsi="Times New Roman" w:cs="Times New Roman"/>
          <w:sz w:val="28"/>
          <w:szCs w:val="28"/>
        </w:rPr>
        <w:t xml:space="preserve">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06.07.2016 N 375-ФЗ)</w:t>
      </w:r>
    </w:p>
    <w:p>
      <w:pPr>
        <w:autoSpaceDE w:val="0"/>
        <w:autoSpaceDN w:val="0"/>
        <w:adjustRightInd w:val="0"/>
        <w:spacing w:after="0" w:line="240" w:lineRule="auto"/>
        <w:ind w:firstLine="540"/>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Статья 205.6. Несообщение о преступлении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1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06.07.2016 N 375-ФЗ)</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ar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w:anchor="Par29"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w:anchor="Par55"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w:anchor="Par73"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w:anchor="Par83"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122"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123"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124"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125"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126"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127"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128"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129"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130"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настоящего Кодекса,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pPr>
        <w:autoSpaceDE w:val="0"/>
        <w:autoSpaceDN w:val="0"/>
        <w:adjustRightInd w:val="0"/>
        <w:spacing w:after="0" w:line="240" w:lineRule="auto"/>
        <w:ind w:firstLine="540"/>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2" w:name="Par115"/>
      <w:bookmarkEnd w:id="12"/>
      <w:r>
        <w:rPr>
          <w:rFonts w:ascii="Times New Roman" w:eastAsiaTheme="minorHAnsi" w:hAnsi="Times New Roman" w:cs="Times New Roman"/>
          <w:b/>
          <w:bCs/>
          <w:color w:val="auto"/>
          <w:sz w:val="28"/>
          <w:szCs w:val="28"/>
        </w:rPr>
        <w:t>Статья 206. Захват заложника</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bookmarkStart w:id="13" w:name="Par117"/>
      <w:bookmarkEnd w:id="13"/>
      <w:r>
        <w:rPr>
          <w:rFonts w:ascii="Times New Roman" w:hAnsi="Times New Roman" w:cs="Times New Roman"/>
          <w:sz w:val="28"/>
          <w:szCs w:val="28"/>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пяти до десяти лет.</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119"/>
      <w:bookmarkEnd w:id="14"/>
      <w:r>
        <w:rPr>
          <w:rFonts w:ascii="Times New Roman" w:hAnsi="Times New Roman" w:cs="Times New Roman"/>
          <w:sz w:val="28"/>
          <w:szCs w:val="28"/>
        </w:rPr>
        <w:t>2. Те же деяния, совершенные:</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а</w:t>
      </w:r>
      <w:proofErr w:type="gramEnd"/>
      <w:r>
        <w:rPr>
          <w:rFonts w:ascii="Times New Roman" w:hAnsi="Times New Roman" w:cs="Times New Roman"/>
          <w:sz w:val="28"/>
          <w:szCs w:val="28"/>
        </w:rPr>
        <w:t>) группой лиц по предварительному сговору;</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утратил силу. - Федеральный </w:t>
      </w:r>
      <w:hyperlink r:id="rId13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08.12.2003 N 162-ФЗ;</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 применением насилия, опасного для жизни или здоровья;</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 применением оружия или предметов, используемых в качестве оружия;</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в отношении заведомо несовершеннолетнего;</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в отношении женщины, заведомо для виновного находящейся в состоянии беременности;</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в отношении двух или более лиц;</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из корыстных побуждений или по найму,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шести до пятнадцати лет с ограничением свободы на срок от одного года до двух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377-ФЗ)</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130"/>
      <w:bookmarkEnd w:id="15"/>
      <w:r>
        <w:rPr>
          <w:rFonts w:ascii="Times New Roman" w:hAnsi="Times New Roman" w:cs="Times New Roman"/>
          <w:sz w:val="28"/>
          <w:szCs w:val="28"/>
        </w:rPr>
        <w:t xml:space="preserve">3. Деяния, предусмотренные </w:t>
      </w:r>
      <w:hyperlink w:anchor="Par117"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w:anchor="Par119"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восьми до двадцати лет с ограничением свободы на срок от одного года до двух лет.</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377-ФЗ)</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133"/>
      <w:bookmarkEnd w:id="16"/>
      <w:r>
        <w:rPr>
          <w:rFonts w:ascii="Times New Roman" w:hAnsi="Times New Roman" w:cs="Times New Roman"/>
          <w:sz w:val="28"/>
          <w:szCs w:val="28"/>
        </w:rPr>
        <w:t xml:space="preserve">4. Деяния, предусмотренные </w:t>
      </w:r>
      <w:hyperlink w:anchor="Par117"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w:anchor="Par119"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если они повлекли умышленное причинение смерти человеку,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377-ФЗ)</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четвертая введена Федеральным </w:t>
      </w:r>
      <w:hyperlink r:id="rId1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30.12.2008 N 321-ФЗ)</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pPr>
        <w:autoSpaceDE w:val="0"/>
        <w:autoSpaceDN w:val="0"/>
        <w:adjustRightInd w:val="0"/>
        <w:spacing w:after="0" w:line="240" w:lineRule="auto"/>
        <w:jc w:val="both"/>
        <w:rPr>
          <w:rFonts w:ascii="Times New Roman" w:hAnsi="Times New Roman" w:cs="Times New Roman"/>
          <w:sz w:val="28"/>
          <w:szCs w:val="28"/>
        </w:rPr>
      </w:pPr>
    </w:p>
    <w:p>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Статья 207. Заведомо ложное сообщение об акте терроризма</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31.12.2017 N 501-ФЗ)</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bookmarkStart w:id="17" w:name="Par142"/>
      <w:bookmarkEnd w:id="17"/>
      <w:r>
        <w:rPr>
          <w:rFonts w:ascii="Times New Roman" w:hAnsi="Times New Roman" w:cs="Times New Roman"/>
          <w:sz w:val="28"/>
          <w:szCs w:val="28"/>
        </w:rPr>
        <w:t xml:space="preserve">1. Заведомо ложное сообщение о готовящихся взрыве, поджоге или иных действиях, создающих опасность гибели людей, причинения значительного </w:t>
      </w:r>
      <w:r>
        <w:rPr>
          <w:rFonts w:ascii="Times New Roman" w:hAnsi="Times New Roman" w:cs="Times New Roman"/>
          <w:sz w:val="28"/>
          <w:szCs w:val="28"/>
        </w:rPr>
        <w:lastRenderedPageBreak/>
        <w:t>имущественного ущерба либо наступления иных общественно опасных последствий, совершенное из хулиганских побуждений,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144"/>
      <w:bookmarkEnd w:id="18"/>
      <w:r>
        <w:rPr>
          <w:rFonts w:ascii="Times New Roman" w:hAnsi="Times New Roman" w:cs="Times New Roman"/>
          <w:sz w:val="28"/>
          <w:szCs w:val="28"/>
        </w:rPr>
        <w:t xml:space="preserve">2. Деяние, предусмотренное </w:t>
      </w:r>
      <w:hyperlink w:anchor="Par142"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совершенное в отношении объектов социальной инфраструктуры либо повлекшее причинение крупного ущерба,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146"/>
      <w:bookmarkEnd w:id="19"/>
      <w:r>
        <w:rPr>
          <w:rFonts w:ascii="Times New Roman" w:hAnsi="Times New Roman" w:cs="Times New Roman"/>
          <w:sz w:val="28"/>
          <w:szCs w:val="28"/>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w:t>
      </w:r>
      <w:proofErr w:type="gramEnd"/>
      <w:r>
        <w:rPr>
          <w:rFonts w:ascii="Times New Roman" w:hAnsi="Times New Roman" w:cs="Times New Roman"/>
          <w:sz w:val="28"/>
          <w:szCs w:val="28"/>
        </w:rPr>
        <w:t xml:space="preserve">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w:anchor="Par142"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w:t>
      </w:r>
      <w:hyperlink w:anchor="Par144"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или </w:t>
      </w:r>
      <w:hyperlink w:anchor="Par146"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повлекшие по неосторожности смерть человека или иные тяжкие последствия, -</w:t>
      </w:r>
    </w:p>
    <w:p>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наказываются</w:t>
      </w:r>
      <w:proofErr w:type="gramEnd"/>
      <w:r>
        <w:rPr>
          <w:rFonts w:ascii="Times New Roman" w:hAnsi="Times New Roman" w:cs="Times New Roman"/>
          <w:sz w:val="28"/>
          <w:szCs w:val="28"/>
        </w:rPr>
        <w:t xml:space="preserve">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 1. Крупным ущербом в настоящей статье признается ущерб, сумма которого превышает один миллион рублей.</w:t>
      </w:r>
    </w:p>
    <w:p>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bookmarkEnd w:id="0"/>
    <w:p>
      <w:pPr>
        <w:rPr>
          <w:rFonts w:ascii="Times New Roman" w:hAnsi="Times New Roman" w:cs="Times New Roman"/>
          <w:sz w:val="28"/>
          <w:szCs w:val="28"/>
        </w:rPr>
      </w:pPr>
    </w:p>
    <w:sectPr>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E5371-E2D2-4BC2-A937-67F03754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A69C7DCC530DBCD46F74228905E5CFC5818BE0B5C10E65C26C832927738F2FEC51077E3932A9FD0C27D643F33E7ACE1DAD85198B4C9FA2j7s9N" TargetMode="External"/><Relationship Id="rId117" Type="http://schemas.openxmlformats.org/officeDocument/2006/relationships/hyperlink" Target="consultantplus://offline/ref=A2A69C7DCC530DBCD46F74228905E5CFC4838FE4B5C00E65C26C832927738F2FEC51077E3933AAFF0F27D643F33E7ACE1DAD85198B4C9FA2j7s9N" TargetMode="External"/><Relationship Id="rId21" Type="http://schemas.openxmlformats.org/officeDocument/2006/relationships/hyperlink" Target="consultantplus://offline/ref=A2A69C7DCC530DBCD46F74228905E5CFC7818CEEB8C50E65C26C832927738F2FEC51077E3933ABFE0F27D643F33E7ACE1DAD85198B4C9FA2j7s9N" TargetMode="External"/><Relationship Id="rId42" Type="http://schemas.openxmlformats.org/officeDocument/2006/relationships/hyperlink" Target="consultantplus://offline/ref=A2A69C7DCC530DBCD46F74228905E5CFC4838FE6B8C00E65C26C832927738F2FEC51077E3933AAF90427D643F33E7ACE1DAD85198B4C9FA2j7s9N" TargetMode="External"/><Relationship Id="rId47" Type="http://schemas.openxmlformats.org/officeDocument/2006/relationships/hyperlink" Target="consultantplus://offline/ref=A2A69C7DCC530DBCD46F74228905E5CFC5818BE0B5C10E65C26C832927738F2FEC51077E3932A9FF0D27D643F33E7ACE1DAD85198B4C9FA2j7s9N" TargetMode="External"/><Relationship Id="rId63" Type="http://schemas.openxmlformats.org/officeDocument/2006/relationships/hyperlink" Target="consultantplus://offline/ref=A2A69C7DCC530DBCD46F74228905E5CFC78389E1B6C70E65C26C832927738F2FEC51077E3933AAF90D27D643F33E7ACE1DAD85198B4C9FA2j7s9N" TargetMode="External"/><Relationship Id="rId68" Type="http://schemas.openxmlformats.org/officeDocument/2006/relationships/hyperlink" Target="consultantplus://offline/ref=A2A69C7DCC530DBCD46F74228905E5CFC48B88E1B5C30E65C26C832927738F2FEC51077E3933AAF90827D643F33E7ACE1DAD85198B4C9FA2j7s9N" TargetMode="External"/><Relationship Id="rId84" Type="http://schemas.openxmlformats.org/officeDocument/2006/relationships/hyperlink" Target="consultantplus://offline/ref=A2A69C7DCC530DBCD46F74228905E5CFC5818BE0B5C10E65C26C832927738F2FEC51077E3932A2FA0927D643F33E7ACE1DAD85198B4C9FA2j7s9N" TargetMode="External"/><Relationship Id="rId89" Type="http://schemas.openxmlformats.org/officeDocument/2006/relationships/hyperlink" Target="consultantplus://offline/ref=A2A69C7DCC530DBCD46F74228905E5CFC4838FE4B5C00E65C26C832927738F2FEC51077E3933AAF80B27D643F33E7ACE1DAD85198B4C9FA2j7s9N" TargetMode="External"/><Relationship Id="rId112" Type="http://schemas.openxmlformats.org/officeDocument/2006/relationships/hyperlink" Target="consultantplus://offline/ref=A2A69C7DCC530DBCD46F74228905E5CFC48388EEB8CF0E65C26C832927738F2FEC51077E3933AAF20427D643F33E7ACE1DAD85198B4C9FA2j7s9N" TargetMode="External"/><Relationship Id="rId133" Type="http://schemas.openxmlformats.org/officeDocument/2006/relationships/hyperlink" Target="consultantplus://offline/ref=A2A69C7DCC530DBCD46F74228905E5CFC7818CEEB8C50E65C26C832927738F2FEC51077E3933ABFE0427D643F33E7ACE1DAD85198B4C9FA2j7s9N" TargetMode="External"/><Relationship Id="rId138" Type="http://schemas.openxmlformats.org/officeDocument/2006/relationships/theme" Target="theme/theme1.xml"/><Relationship Id="rId16" Type="http://schemas.openxmlformats.org/officeDocument/2006/relationships/hyperlink" Target="consultantplus://offline/ref=A2A69C7DCC530DBCD46F74228905E5CFC48388EEB8CF0E65C26C832927738F2FEC51077E3933AAF90C27D643F33E7ACE1DAD85198B4C9FA2j7s9N" TargetMode="External"/><Relationship Id="rId107" Type="http://schemas.openxmlformats.org/officeDocument/2006/relationships/hyperlink" Target="consultantplus://offline/ref=A2A69C7DCC530DBCD46F74228905E5CFC5818BE0B5C10E65C26C832927738F2FEC51077E3930ABFE0827D643F33E7ACE1DAD85198B4C9FA2j7s9N" TargetMode="External"/><Relationship Id="rId11" Type="http://schemas.openxmlformats.org/officeDocument/2006/relationships/hyperlink" Target="consultantplus://offline/ref=A2A69C7DCC530DBCD46F74228905E5CFC7818CEEB8C50E65C26C832927738F2FEC51077E3933ABFE0D27D643F33E7ACE1DAD85198B4C9FA2j7s9N" TargetMode="External"/><Relationship Id="rId32" Type="http://schemas.openxmlformats.org/officeDocument/2006/relationships/hyperlink" Target="consultantplus://offline/ref=A2A69C7DCC530DBCD46F74228905E5CFC5818BE0B5C10E65C26C832927738F2FEC51077E3932A2FA0A27D643F33E7ACE1DAD85198B4C9FA2j7s9N" TargetMode="External"/><Relationship Id="rId37" Type="http://schemas.openxmlformats.org/officeDocument/2006/relationships/hyperlink" Target="consultantplus://offline/ref=A2A69C7DCC530DBCD46F74228905E5CFC48B88E1B5C30E65C26C832927738F2FEC51077E3933AAFA0927D643F33E7ACE1DAD85198B4C9FA2j7s9N" TargetMode="External"/><Relationship Id="rId53" Type="http://schemas.openxmlformats.org/officeDocument/2006/relationships/hyperlink" Target="consultantplus://offline/ref=A2A69C7DCC530DBCD46F74228905E5CFC5818BE0B5C10E65C26C832927738F2FEC51077E3932A2FA0A27D643F33E7ACE1DAD85198B4C9FA2j7s9N" TargetMode="External"/><Relationship Id="rId58" Type="http://schemas.openxmlformats.org/officeDocument/2006/relationships/hyperlink" Target="consultantplus://offline/ref=A2A69C7DCC530DBCD46F74228905E5CFC48B88E1B5C30E65C26C832927738F2FEC51077E3933AAF90C27D643F33E7ACE1DAD85198B4C9FA2j7s9N" TargetMode="External"/><Relationship Id="rId74" Type="http://schemas.openxmlformats.org/officeDocument/2006/relationships/hyperlink" Target="consultantplus://offline/ref=A2A69C7DCC530DBCD46F74228905E5CFC5818BE0B5C10E65C26C832927738F2FEC51077E3932A2FA0927D643F33E7ACE1DAD85198B4C9FA2j7s9N" TargetMode="External"/><Relationship Id="rId79" Type="http://schemas.openxmlformats.org/officeDocument/2006/relationships/hyperlink" Target="consultantplus://offline/ref=A2A69C7DCC530DBCD46F74228905E5CFC7868DEFB1C10E65C26C832927738F2FEC51077E3933AAF90427D643F33E7ACE1DAD85198B4C9FA2j7s9N" TargetMode="External"/><Relationship Id="rId102" Type="http://schemas.openxmlformats.org/officeDocument/2006/relationships/hyperlink" Target="consultantplus://offline/ref=A2A69C7DCC530DBCD46F74228905E5CFC5818BE0B5C10E65C26C832927738F2FEC51077E3932AEF80C27D643F33E7ACE1DAD85198B4C9FA2j7s9N" TargetMode="External"/><Relationship Id="rId123" Type="http://schemas.openxmlformats.org/officeDocument/2006/relationships/hyperlink" Target="consultantplus://offline/ref=A2A69C7DCC530DBCD46F74228905E5CFC5818BE0B5C10E65C26C832927738F2FEC51077E3932A9FD0D27D643F33E7ACE1DAD85198B4C9FA2j7s9N" TargetMode="External"/><Relationship Id="rId128" Type="http://schemas.openxmlformats.org/officeDocument/2006/relationships/hyperlink" Target="consultantplus://offline/ref=A2A69C7DCC530DBCD46F74228905E5CFC5818BE0B5C10E65C26C832927738F2FEC51077E3932A2FA0A27D643F33E7ACE1DAD85198B4C9FA2j7s9N" TargetMode="External"/><Relationship Id="rId5" Type="http://schemas.openxmlformats.org/officeDocument/2006/relationships/hyperlink" Target="consultantplus://offline/ref=A2A69C7DCC530DBCD46F74228905E5CFC48388EEB8CF0E65C26C832927738F2FEC51077E3933AAFA0B27D643F33E7ACE1DAD85198B4C9FA2j7s9N" TargetMode="External"/><Relationship Id="rId90" Type="http://schemas.openxmlformats.org/officeDocument/2006/relationships/hyperlink" Target="consultantplus://offline/ref=A2A69C7DCC530DBCD46F74228905E5CFC5818BE0B5C10E65C26C832927738F2FEC51077E3932A9FF0D27D643F33E7ACE1DAD85198B4C9FA2j7s9N" TargetMode="External"/><Relationship Id="rId95" Type="http://schemas.openxmlformats.org/officeDocument/2006/relationships/hyperlink" Target="consultantplus://offline/ref=A2A69C7DCC530DBCD46F74228905E5CFC5818BE0B5C10E65C26C832927738F2FEC51077E3930ABFE0827D643F33E7ACE1DAD85198B4C9FA2j7s9N" TargetMode="External"/><Relationship Id="rId14" Type="http://schemas.openxmlformats.org/officeDocument/2006/relationships/hyperlink" Target="consultantplus://offline/ref=A2A69C7DCC530DBCD46F74228905E5CFC4838FE1B7C10E65C26C832927738F2FEC51077E3933ABFA0527D643F33E7ACE1DAD85198B4C9FA2j7s9N" TargetMode="External"/><Relationship Id="rId22" Type="http://schemas.openxmlformats.org/officeDocument/2006/relationships/hyperlink" Target="consultantplus://offline/ref=A2A69C7DCC530DBCD46F74228905E5CFCE808FE1B1CC536FCA358F2B207CD038EB180B7F3933ABF30678D356E26675C906B38301974E9EjAsAN" TargetMode="External"/><Relationship Id="rId27" Type="http://schemas.openxmlformats.org/officeDocument/2006/relationships/hyperlink" Target="consultantplus://offline/ref=A2A69C7DCC530DBCD46F74228905E5CFC5818BE0B5C10E65C26C832927738F2FEC51077E3932A9FD0427D643F33E7ACE1DAD85198B4C9FA2j7s9N" TargetMode="External"/><Relationship Id="rId30" Type="http://schemas.openxmlformats.org/officeDocument/2006/relationships/hyperlink" Target="consultantplus://offline/ref=A2A69C7DCC530DBCD46F74228905E5CFC5818BE0B5C10E65C26C832927738F2FEC51077E3932A2FA0C27D643F33E7ACE1DAD85198B4C9FA2j7s9N" TargetMode="External"/><Relationship Id="rId35" Type="http://schemas.openxmlformats.org/officeDocument/2006/relationships/hyperlink" Target="consultantplus://offline/ref=A2A69C7DCC530DBCD46F74228905E5CFC48388EEB8CF0E65C26C832927738F2FEC51077E3933AAFC0827D643F33E7ACE1DAD85198B4C9FA2j7s9N" TargetMode="External"/><Relationship Id="rId43" Type="http://schemas.openxmlformats.org/officeDocument/2006/relationships/hyperlink" Target="consultantplus://offline/ref=A2A69C7DCC530DBCD46F74228905E5CFC4838FE4B5C00E65C26C832927738F2FEC51077E3933AAF80C27D643F33E7ACE1DAD85198B4C9FA2j7s9N" TargetMode="External"/><Relationship Id="rId48" Type="http://schemas.openxmlformats.org/officeDocument/2006/relationships/hyperlink" Target="consultantplus://offline/ref=A2A69C7DCC530DBCD46F74228905E5CFC5818BE0B5C10E65C26C832927738F2FEC51077E3932A9FD0D27D643F33E7ACE1DAD85198B4C9FA2j7s9N" TargetMode="External"/><Relationship Id="rId56" Type="http://schemas.openxmlformats.org/officeDocument/2006/relationships/hyperlink" Target="consultantplus://offline/ref=A2A69C7DCC530DBCD46F74228905E5CFC4838FE6B8C00E65C26C832927738F2FEC51077E3933AAF80C27D643F33E7ACE1DAD85198B4C9FA2j7s9N" TargetMode="External"/><Relationship Id="rId64" Type="http://schemas.openxmlformats.org/officeDocument/2006/relationships/hyperlink" Target="consultantplus://offline/ref=A2A69C7DCC530DBCD46F74228905E5CFC4838EEFB2C70E65C26C832927738F2FEC51077E3933AEFD0F27D643F33E7ACE1DAD85198B4C9FA2j7s9N" TargetMode="External"/><Relationship Id="rId69" Type="http://schemas.openxmlformats.org/officeDocument/2006/relationships/hyperlink" Target="consultantplus://offline/ref=A2A69C7DCC530DBCD46F74228905E5CFC5818BE0B5C10E65C26C832927738F2FEC51077E3932A9FF0D27D643F33E7ACE1DAD85198B4C9FA2j7s9N" TargetMode="External"/><Relationship Id="rId77" Type="http://schemas.openxmlformats.org/officeDocument/2006/relationships/hyperlink" Target="consultantplus://offline/ref=A2A69C7DCC530DBCD46F74228905E5CFC5818BE0B5C10E65C26C832927738F2FEC51077D3835A9F0597DC647BA6972D218B59B1D954Fj9s6N" TargetMode="External"/><Relationship Id="rId100" Type="http://schemas.openxmlformats.org/officeDocument/2006/relationships/hyperlink" Target="consultantplus://offline/ref=A2A69C7DCC530DBCD46F74228905E5CFC5818BE0B5C10E65C26C832927738F2FEC51077E3932A9FF0D27D643F33E7ACE1DAD85198B4C9FA2j7s9N" TargetMode="External"/><Relationship Id="rId105" Type="http://schemas.openxmlformats.org/officeDocument/2006/relationships/hyperlink" Target="consultantplus://offline/ref=A2A69C7DCC530DBCD46F74228905E5CFC5818BE0B5C10E65C26C832927738F2FEC51077E3932A2FA0927D643F33E7ACE1DAD85198B4C9FA2j7s9N" TargetMode="External"/><Relationship Id="rId113" Type="http://schemas.openxmlformats.org/officeDocument/2006/relationships/hyperlink" Target="consultantplus://offline/ref=A2A69C7DCC530DBCD46F74228905E5CFC5818BE0B5C10E65C26C832927738F2FEC51077E3C35A3F0597DC647BA6972D218B59B1D954Fj9s6N" TargetMode="External"/><Relationship Id="rId118" Type="http://schemas.openxmlformats.org/officeDocument/2006/relationships/hyperlink" Target="consultantplus://offline/ref=A2A69C7DCC530DBCD46F74228905E5CFC48388EEB8CF0E65C26C832927738F2FEC51077E3933ABFB0B27D643F33E7ACE1DAD85198B4C9FA2j7s9N" TargetMode="External"/><Relationship Id="rId126" Type="http://schemas.openxmlformats.org/officeDocument/2006/relationships/hyperlink" Target="consultantplus://offline/ref=A2A69C7DCC530DBCD46F74228905E5CFC5818BE0B5C10E65C26C832927738F2FEC51077E3932A2FA0C27D643F33E7ACE1DAD85198B4C9FA2j7s9N" TargetMode="External"/><Relationship Id="rId134" Type="http://schemas.openxmlformats.org/officeDocument/2006/relationships/hyperlink" Target="consultantplus://offline/ref=A2A69C7DCC530DBCD46F74228905E5CFC7818CEEB8C50E65C26C832927738F2FEC51077E3933ABFD0D27D643F33E7ACE1DAD85198B4C9FA2j7s9N" TargetMode="External"/><Relationship Id="rId8" Type="http://schemas.openxmlformats.org/officeDocument/2006/relationships/hyperlink" Target="consultantplus://offline/ref=A2A69C7DCC530DBCD46F74228905E5CFC48388EEB8CF0E65C26C832927738F2FEC51077E3933AAFA0A27D643F33E7ACE1DAD85198B4C9FA2j7s9N" TargetMode="External"/><Relationship Id="rId51" Type="http://schemas.openxmlformats.org/officeDocument/2006/relationships/hyperlink" Target="consultantplus://offline/ref=A2A69C7DCC530DBCD46F74228905E5CFC5818BE0B5C10E65C26C832927738F2FEC51077E3932A2FA0C27D643F33E7ACE1DAD85198B4C9FA2j7s9N" TargetMode="External"/><Relationship Id="rId72" Type="http://schemas.openxmlformats.org/officeDocument/2006/relationships/hyperlink" Target="consultantplus://offline/ref=A2A69C7DCC530DBCD46F74228905E5CFC5818BE0B5C10E65C26C832927738F2FEC51077E3932AEF80B27D643F33E7ACE1DAD85198B4C9FA2j7s9N" TargetMode="External"/><Relationship Id="rId80" Type="http://schemas.openxmlformats.org/officeDocument/2006/relationships/hyperlink" Target="consultantplus://offline/ref=A2A69C7DCC530DBCD46F74228905E5CFC48388EEB8CF0E65C26C832927738F2FEC51077E3933AAF20D27D643F33E7ACE1DAD85198B4C9FA2j7s9N" TargetMode="External"/><Relationship Id="rId85" Type="http://schemas.openxmlformats.org/officeDocument/2006/relationships/hyperlink" Target="consultantplus://offline/ref=A2A69C7DCC530DBCD46F74228905E5CFC5818BE0B5C10E65C26C832927738F2FEC51077E3932A2FA0A27D643F33E7ACE1DAD85198B4C9FA2j7s9N" TargetMode="External"/><Relationship Id="rId93" Type="http://schemas.openxmlformats.org/officeDocument/2006/relationships/hyperlink" Target="consultantplus://offline/ref=A2A69C7DCC530DBCD46F74228905E5CFC5818BE0B5C10E65C26C832927738F2FEC51077E3932A2FA0927D643F33E7ACE1DAD85198B4C9FA2j7s9N" TargetMode="External"/><Relationship Id="rId98" Type="http://schemas.openxmlformats.org/officeDocument/2006/relationships/hyperlink" Target="consultantplus://offline/ref=A2A69C7DCC530DBCD46F74228905E5CFC7868DEFB1C10E65C26C832927738F2FEC51077E3933AAF80927D643F33E7ACE1DAD85198B4C9FA2j7s9N" TargetMode="External"/><Relationship Id="rId121" Type="http://schemas.openxmlformats.org/officeDocument/2006/relationships/hyperlink" Target="consultantplus://offline/ref=A2A69C7DCC530DBCD46F74228905E5CFC4838FE6B8C00E65C26C832927738F2FEC51077E3933AAFF0427D643F33E7ACE1DAD85198B4C9FA2j7s9N" TargetMode="External"/><Relationship Id="rId3" Type="http://schemas.openxmlformats.org/officeDocument/2006/relationships/webSettings" Target="webSettings.xml"/><Relationship Id="rId12" Type="http://schemas.openxmlformats.org/officeDocument/2006/relationships/hyperlink" Target="consultantplus://offline/ref=A2A69C7DCC530DBCD46F74228905E5CFC78389E1B6C70E65C26C832927738F2FEC51077E3933AAFA0D27D643F33E7ACE1DAD85198B4C9FA2j7s9N" TargetMode="External"/><Relationship Id="rId17" Type="http://schemas.openxmlformats.org/officeDocument/2006/relationships/hyperlink" Target="consultantplus://offline/ref=A2A69C7DCC530DBCD46F74228905E5CFC48388EEB8CF0E65C26C832927738F2FEC51077E3933AAF90E27D643F33E7ACE1DAD85198B4C9FA2j7s9N" TargetMode="External"/><Relationship Id="rId25" Type="http://schemas.openxmlformats.org/officeDocument/2006/relationships/hyperlink" Target="consultantplus://offline/ref=A2A69C7DCC530DBCD46F74228905E5CFC5818BE0B5C10E65C26C832927738F2FEC51077E3932A9FF0D27D643F33E7ACE1DAD85198B4C9FA2j7s9N" TargetMode="External"/><Relationship Id="rId33" Type="http://schemas.openxmlformats.org/officeDocument/2006/relationships/hyperlink" Target="consultantplus://offline/ref=A2A69C7DCC530DBCD46F74228905E5CFC5818BE0B5C10E65C26C832927738F2FEC51077E3930ABFE0827D643F33E7ACE1DAD85198B4C9FA2j7s9N" TargetMode="External"/><Relationship Id="rId38" Type="http://schemas.openxmlformats.org/officeDocument/2006/relationships/hyperlink" Target="consultantplus://offline/ref=A2A69C7DCC530DBCD46F74228905E5CFC48388EEB8CF0E65C26C832927738F2FEC51077E3933AAF80B27D643F33E7ACE1DAD85198B4C9FA2j7s9N" TargetMode="External"/><Relationship Id="rId46" Type="http://schemas.openxmlformats.org/officeDocument/2006/relationships/hyperlink" Target="consultantplus://offline/ref=A2A69C7DCC530DBCD46F74228905E5CFC4838FE4B5C00E65C26C832927738F2FEC51077E3933AAF80F27D643F33E7ACE1DAD85198B4C9FA2j7s9N" TargetMode="External"/><Relationship Id="rId59" Type="http://schemas.openxmlformats.org/officeDocument/2006/relationships/hyperlink" Target="consultantplus://offline/ref=A2A69C7DCC530DBCD46F74228905E5CFC4838FE1B7C10E65C26C832927738F2FEC51077E3933ABF80D27D643F33E7ACE1DAD85198B4C9FA2j7s9N" TargetMode="External"/><Relationship Id="rId67" Type="http://schemas.openxmlformats.org/officeDocument/2006/relationships/hyperlink" Target="consultantplus://offline/ref=A2A69C7DCC530DBCD46F74228905E5CFC4838FE6B8C00E65C26C832927738F2FEC51077E3933AAF80527D643F33E7ACE1DAD85198B4C9FA2j7s9N" TargetMode="External"/><Relationship Id="rId103" Type="http://schemas.openxmlformats.org/officeDocument/2006/relationships/hyperlink" Target="consultantplus://offline/ref=A2A69C7DCC530DBCD46F74228905E5CFC5818BE0B5C10E65C26C832927738F2FEC51077E3932AEF80B27D643F33E7ACE1DAD85198B4C9FA2j7s9N" TargetMode="External"/><Relationship Id="rId108" Type="http://schemas.openxmlformats.org/officeDocument/2006/relationships/hyperlink" Target="consultantplus://offline/ref=A2A69C7DCC530DBCD46F74228905E5CFC5818BE0B5C10E65C26C832927738F2FEC51077D3835A9F0597DC647BA6972D218B59B1D954Fj9s6N" TargetMode="External"/><Relationship Id="rId116" Type="http://schemas.openxmlformats.org/officeDocument/2006/relationships/hyperlink" Target="consultantplus://offline/ref=A2A69C7DCC530DBCD46F74228905E5CFC48A88E7B4C40E65C26C832927738F2FEC51077D3E38FEAA49798F10B27577CA06B1851Ej9sCN" TargetMode="External"/><Relationship Id="rId124" Type="http://schemas.openxmlformats.org/officeDocument/2006/relationships/hyperlink" Target="consultantplus://offline/ref=A2A69C7DCC530DBCD46F74228905E5CFC5818BE0B5C10E65C26C832927738F2FEC51077E3932AEF80C27D643F33E7ACE1DAD85198B4C9FA2j7s9N" TargetMode="External"/><Relationship Id="rId129" Type="http://schemas.openxmlformats.org/officeDocument/2006/relationships/hyperlink" Target="consultantplus://offline/ref=A2A69C7DCC530DBCD46F74228905E5CFC5818BE0B5C10E65C26C832927738F2FEC51077E3930ABFE0827D643F33E7ACE1DAD85198B4C9FA2j7s9N" TargetMode="External"/><Relationship Id="rId137" Type="http://schemas.openxmlformats.org/officeDocument/2006/relationships/fontTable" Target="fontTable.xml"/><Relationship Id="rId20" Type="http://schemas.openxmlformats.org/officeDocument/2006/relationships/hyperlink" Target="consultantplus://offline/ref=A2A69C7DCC530DBCD46F74228905E5CFCE808FE1B1CC536FCA358F2B207CD038EB180B7F3933ABF90678D356E26675C906B38301974E9EjAsAN" TargetMode="External"/><Relationship Id="rId41" Type="http://schemas.openxmlformats.org/officeDocument/2006/relationships/hyperlink" Target="consultantplus://offline/ref=A2A69C7DCC530DBCD46F74228905E5CFC5818BE0B5C10E65C26C832927738F2FEC51077E3930A8FF0E27D643F33E7ACE1DAD85198B4C9FA2j7s9N" TargetMode="External"/><Relationship Id="rId54" Type="http://schemas.openxmlformats.org/officeDocument/2006/relationships/hyperlink" Target="consultantplus://offline/ref=A2A69C7DCC530DBCD46F74228905E5CFC5818BE0B5C10E65C26C832927738F2FEC51077E3930ABFE0827D643F33E7ACE1DAD85198B4C9FA2j7s9N" TargetMode="External"/><Relationship Id="rId62" Type="http://schemas.openxmlformats.org/officeDocument/2006/relationships/hyperlink" Target="consultantplus://offline/ref=A2A69C7DCC530DBCD46F74228905E5CFC48B88E1B5C30E65C26C832927738F2FEC51077E3933AAF90E27D643F33E7ACE1DAD85198B4C9FA2j7s9N" TargetMode="External"/><Relationship Id="rId70" Type="http://schemas.openxmlformats.org/officeDocument/2006/relationships/hyperlink" Target="consultantplus://offline/ref=A2A69C7DCC530DBCD46F74228905E5CFC5818BE0B5C10E65C26C832927738F2FEC51077E3932A9FD0D27D643F33E7ACE1DAD85198B4C9FA2j7s9N" TargetMode="External"/><Relationship Id="rId75" Type="http://schemas.openxmlformats.org/officeDocument/2006/relationships/hyperlink" Target="consultantplus://offline/ref=A2A69C7DCC530DBCD46F74228905E5CFC5818BE0B5C10E65C26C832927738F2FEC51077E3932A2FA0A27D643F33E7ACE1DAD85198B4C9FA2j7s9N" TargetMode="External"/><Relationship Id="rId83" Type="http://schemas.openxmlformats.org/officeDocument/2006/relationships/hyperlink" Target="consultantplus://offline/ref=A2A69C7DCC530DBCD46F74228905E5CFC5818BE0B5C10E65C26C832927738F2FEC51077E3932A2FA0C27D643F33E7ACE1DAD85198B4C9FA2j7s9N" TargetMode="External"/><Relationship Id="rId88" Type="http://schemas.openxmlformats.org/officeDocument/2006/relationships/hyperlink" Target="consultantplus://offline/ref=A2A69C7DCC530DBCD46F74228905E5CFC4838FE6B8C00E65C26C832927738F2FEC51077E3933AAFF0E27D643F33E7ACE1DAD85198B4C9FA2j7s9N" TargetMode="External"/><Relationship Id="rId91" Type="http://schemas.openxmlformats.org/officeDocument/2006/relationships/hyperlink" Target="consultantplus://offline/ref=A2A69C7DCC530DBCD46F74228905E5CFC5818BE0B5C10E65C26C832927738F2FEC51077E3932A9FD0D27D643F33E7ACE1DAD85198B4C9FA2j7s9N" TargetMode="External"/><Relationship Id="rId96" Type="http://schemas.openxmlformats.org/officeDocument/2006/relationships/hyperlink" Target="consultantplus://offline/ref=A2A69C7DCC530DBCD46F74228905E5CFC5818BE0B5C10E65C26C832927738F2FEC51077D3835A9F0597DC647BA6972D218B59B1D954Fj9s6N" TargetMode="External"/><Relationship Id="rId111" Type="http://schemas.openxmlformats.org/officeDocument/2006/relationships/hyperlink" Target="consultantplus://offline/ref=A2A69C7DCC530DBCD46F74228905E5CFC4838FE4B5C00E65C26C832927738F2FEC51077E3933AAF80427D643F33E7ACE1DAD85198B4C9FA2j7s9N" TargetMode="External"/><Relationship Id="rId132" Type="http://schemas.openxmlformats.org/officeDocument/2006/relationships/hyperlink" Target="consultantplus://offline/ref=A2A69C7DCC530DBCD46F74228905E5CFC7818CEEB8C50E65C26C832927738F2FEC51077E3933ABFE0527D643F33E7ACE1DAD85198B4C9FA2j7s9N" TargetMode="External"/><Relationship Id="rId1" Type="http://schemas.openxmlformats.org/officeDocument/2006/relationships/styles" Target="styles.xml"/><Relationship Id="rId6" Type="http://schemas.openxmlformats.org/officeDocument/2006/relationships/hyperlink" Target="consultantplus://offline/ref=A2A69C7DCC530DBCD46F74228905E5CFC48388EEB8CF0E65C26C832927738F2FEC51077E3933AAFA0927D643F33E7ACE1DAD85198B4C9FA2j7s9N" TargetMode="External"/><Relationship Id="rId15" Type="http://schemas.openxmlformats.org/officeDocument/2006/relationships/hyperlink" Target="consultantplus://offline/ref=A2A69C7DCC530DBCD46F74228905E5CFC48388EEB8CF0E65C26C832927738F2FEC51077E3933AAFA0427D643F33E7ACE1DAD85198B4C9FA2j7s9N" TargetMode="External"/><Relationship Id="rId23" Type="http://schemas.openxmlformats.org/officeDocument/2006/relationships/hyperlink" Target="consultantplus://offline/ref=A2A69C7DCC530DBCD46F74228905E5CFCE808FE1B1CC536FCA358F2B207CD038EB180B7F3933A8F80678D356E26675C906B38301974E9EjAsAN" TargetMode="External"/><Relationship Id="rId28" Type="http://schemas.openxmlformats.org/officeDocument/2006/relationships/hyperlink" Target="consultantplus://offline/ref=A2A69C7DCC530DBCD46F74228905E5CFC5818BE0B5C10E65C26C832927738F2FEC51077E3932AEF80C27D643F33E7ACE1DAD85198B4C9FA2j7s9N" TargetMode="External"/><Relationship Id="rId36" Type="http://schemas.openxmlformats.org/officeDocument/2006/relationships/hyperlink" Target="consultantplus://offline/ref=A2A69C7DCC530DBCD46F74228905E5CFC5818BE0B5C10E65C26C832927738F2FEC51077E3C3BADF0597DC647BA6972D218B59B1D954Fj9s6N" TargetMode="External"/><Relationship Id="rId49" Type="http://schemas.openxmlformats.org/officeDocument/2006/relationships/hyperlink" Target="consultantplus://offline/ref=A2A69C7DCC530DBCD46F74228905E5CFC5818BE0B5C10E65C26C832927738F2FEC51077E3932AEF80C27D643F33E7ACE1DAD85198B4C9FA2j7s9N" TargetMode="External"/><Relationship Id="rId57" Type="http://schemas.openxmlformats.org/officeDocument/2006/relationships/hyperlink" Target="consultantplus://offline/ref=A2A69C7DCC530DBCD46F74228905E5CFC78389E1B6C70E65C26C832927738F2FEC51077E3933AAFA0A27D643F33E7ACE1DAD85198B4C9FA2j7s9N" TargetMode="External"/><Relationship Id="rId106" Type="http://schemas.openxmlformats.org/officeDocument/2006/relationships/hyperlink" Target="consultantplus://offline/ref=A2A69C7DCC530DBCD46F74228905E5CFC5818BE0B5C10E65C26C832927738F2FEC51077E3932A2FA0A27D643F33E7ACE1DAD85198B4C9FA2j7s9N" TargetMode="External"/><Relationship Id="rId114" Type="http://schemas.openxmlformats.org/officeDocument/2006/relationships/hyperlink" Target="consultantplus://offline/ref=A2A69C7DCC530DBCD46F74228905E5CFC4838FE4B5C00E65C26C832927738F2FEC51077E3933AAFF0C27D643F33E7ACE1DAD85198B4C9FA2j7s9N" TargetMode="External"/><Relationship Id="rId119" Type="http://schemas.openxmlformats.org/officeDocument/2006/relationships/hyperlink" Target="consultantplus://offline/ref=A2A69C7DCC530DBCD46F74228905E5CFC4838FE6B8C00E65C26C832927738F2FEC51077E3933AAFF0A27D643F33E7ACE1DAD85198B4C9FA2j7s9N" TargetMode="External"/><Relationship Id="rId127" Type="http://schemas.openxmlformats.org/officeDocument/2006/relationships/hyperlink" Target="consultantplus://offline/ref=A2A69C7DCC530DBCD46F74228905E5CFC5818BE0B5C10E65C26C832927738F2FEC51077E3932A2FA0927D643F33E7ACE1DAD85198B4C9FA2j7s9N" TargetMode="External"/><Relationship Id="rId10" Type="http://schemas.openxmlformats.org/officeDocument/2006/relationships/hyperlink" Target="consultantplus://offline/ref=A2A69C7DCC530DBCD46F74228905E5CFC48B88E1B4C40E65C26C832927738F2FEC51077E3933AAFA0D27D643F33E7ACE1DAD85198B4C9FA2j7s9N" TargetMode="External"/><Relationship Id="rId31" Type="http://schemas.openxmlformats.org/officeDocument/2006/relationships/hyperlink" Target="consultantplus://offline/ref=A2A69C7DCC530DBCD46F74228905E5CFC5818BE0B5C10E65C26C832927738F2FEC51077E3932A2FA0927D643F33E7ACE1DAD85198B4C9FA2j7s9N" TargetMode="External"/><Relationship Id="rId44" Type="http://schemas.openxmlformats.org/officeDocument/2006/relationships/hyperlink" Target="consultantplus://offline/ref=A2A69C7DCC530DBCD46F74228905E5CFC78389E1B6C70E65C26C832927738F2FEC51077E3933AAFA0927D643F33E7ACE1DAD85198B4C9FA2j7s9N" TargetMode="External"/><Relationship Id="rId52" Type="http://schemas.openxmlformats.org/officeDocument/2006/relationships/hyperlink" Target="consultantplus://offline/ref=A2A69C7DCC530DBCD46F74228905E5CFC5818BE0B5C10E65C26C832927738F2FEC51077E3932A2FA0927D643F33E7ACE1DAD85198B4C9FA2j7s9N" TargetMode="External"/><Relationship Id="rId60" Type="http://schemas.openxmlformats.org/officeDocument/2006/relationships/hyperlink" Target="consultantplus://offline/ref=A2A69C7DCC530DBCD46F74228905E5CFC48388EEB8CF0E65C26C832927738F2FEC51077E3933AAF30E27D643F33E7ACE1DAD85198B4C9FA2j7s9N" TargetMode="External"/><Relationship Id="rId65" Type="http://schemas.openxmlformats.org/officeDocument/2006/relationships/hyperlink" Target="consultantplus://offline/ref=A2A69C7DCC530DBCD46F74228905E5CFC4838FE6B8C00E65C26C832927738F2FEC51077E3933AAF80927D643F33E7ACE1DAD85198B4C9FA2j7s9N" TargetMode="External"/><Relationship Id="rId73" Type="http://schemas.openxmlformats.org/officeDocument/2006/relationships/hyperlink" Target="consultantplus://offline/ref=A2A69C7DCC530DBCD46F74228905E5CFC5818BE0B5C10E65C26C832927738F2FEC51077E3932A2FA0C27D643F33E7ACE1DAD85198B4C9FA2j7s9N" TargetMode="External"/><Relationship Id="rId78" Type="http://schemas.openxmlformats.org/officeDocument/2006/relationships/hyperlink" Target="consultantplus://offline/ref=A2A69C7DCC530DBCD46F74228905E5CFC4838FE6B8C00E65C26C832927738F2FEC51077E3933AAF80427D643F33E7ACE1DAD85198B4C9FA2j7s9N" TargetMode="External"/><Relationship Id="rId81" Type="http://schemas.openxmlformats.org/officeDocument/2006/relationships/hyperlink" Target="consultantplus://offline/ref=A2A69C7DCC530DBCD46F74228905E5CFC5818BE0B5C10E65C26C832927738F2FEC51077E3932A9FF0D27D643F33E7ACE1DAD85198B4C9FA2j7s9N" TargetMode="External"/><Relationship Id="rId86" Type="http://schemas.openxmlformats.org/officeDocument/2006/relationships/hyperlink" Target="consultantplus://offline/ref=A2A69C7DCC530DBCD46F74228905E5CFC5818BE0B5C10E65C26C832927738F2FEC51077E3930ABFE0827D643F33E7ACE1DAD85198B4C9FA2j7s9N" TargetMode="External"/><Relationship Id="rId94" Type="http://schemas.openxmlformats.org/officeDocument/2006/relationships/hyperlink" Target="consultantplus://offline/ref=A2A69C7DCC530DBCD46F74228905E5CFC5818BE0B5C10E65C26C832927738F2FEC51077E3932A2FA0A27D643F33E7ACE1DAD85198B4C9FA2j7s9N" TargetMode="External"/><Relationship Id="rId99" Type="http://schemas.openxmlformats.org/officeDocument/2006/relationships/hyperlink" Target="consultantplus://offline/ref=A2A69C7DCC530DBCD46F74228905E5CFC48388EEB8CF0E65C26C832927738F2FEC51077E3933AAF20927D643F33E7ACE1DAD85198B4C9FA2j7s9N" TargetMode="External"/><Relationship Id="rId101" Type="http://schemas.openxmlformats.org/officeDocument/2006/relationships/hyperlink" Target="consultantplus://offline/ref=A2A69C7DCC530DBCD46F74228905E5CFC5818BE0B5C10E65C26C832927738F2FEC51077E3932A9FD0D27D643F33E7ACE1DAD85198B4C9FA2j7s9N" TargetMode="External"/><Relationship Id="rId122" Type="http://schemas.openxmlformats.org/officeDocument/2006/relationships/hyperlink" Target="consultantplus://offline/ref=A2A69C7DCC530DBCD46F74228905E5CFC5818BE0B5C10E65C26C832927738F2FEC51077E3932A9FF0D27D643F33E7ACE1DAD85198B4C9FA2j7s9N" TargetMode="External"/><Relationship Id="rId130" Type="http://schemas.openxmlformats.org/officeDocument/2006/relationships/hyperlink" Target="consultantplus://offline/ref=A2A69C7DCC530DBCD46F74228905E5CFC5818BE0B5C10E65C26C832927738F2FEC51077D3835A9F0597DC647BA6972D218B59B1D954Fj9s6N" TargetMode="External"/><Relationship Id="rId135" Type="http://schemas.openxmlformats.org/officeDocument/2006/relationships/hyperlink" Target="consultantplus://offline/ref=A2A69C7DCC530DBCD46F74228905E5CFCE808FE1B1CC536FCA358F2B207CD038EB180B7F3933A8FF0678D356E26675C906B38301974E9EjAsAN" TargetMode="External"/><Relationship Id="rId4" Type="http://schemas.openxmlformats.org/officeDocument/2006/relationships/hyperlink" Target="consultantplus://offline/ref=A2A69C7DCC530DBCD46F74228905E5CFC4838FE1B7C10E65C26C832927738F2FEC51077E3933ABFA0B27D643F33E7ACE1DAD85198B4C9FA2j7s9N" TargetMode="External"/><Relationship Id="rId9" Type="http://schemas.openxmlformats.org/officeDocument/2006/relationships/hyperlink" Target="consultantplus://offline/ref=A2A69C7DCC530DBCD46F74228905E5CFC4838FE4B5C00E65C26C832927738F2FEC51077E3933AAF90427D643F33E7ACE1DAD85198B4C9FA2j7s9N" TargetMode="External"/><Relationship Id="rId13" Type="http://schemas.openxmlformats.org/officeDocument/2006/relationships/hyperlink" Target="consultantplus://offline/ref=A2A69C7DCC530DBCD46F74228905E5CFC4838FE6B8C00E65C26C832927738F2FEC51077E3933AAF90827D643F33E7ACE1DAD85198B4C9FA2j7s9N" TargetMode="External"/><Relationship Id="rId18" Type="http://schemas.openxmlformats.org/officeDocument/2006/relationships/hyperlink" Target="consultantplus://offline/ref=A2A69C7DCC530DBCD46F74228905E5CFC7818CEEB8C50E65C26C832927738F2FEC51077E3933ABFE0C27D643F33E7ACE1DAD85198B4C9FA2j7s9N" TargetMode="External"/><Relationship Id="rId39" Type="http://schemas.openxmlformats.org/officeDocument/2006/relationships/hyperlink" Target="consultantplus://offline/ref=A2A69C7DCC530DBCD46F74228905E5CFC48B88E1B5C30E65C26C832927738F2FEC51077E3933AAFA0A27D643F33E7ACE1DAD85198B4C9FA2j7s9N" TargetMode="External"/><Relationship Id="rId109" Type="http://schemas.openxmlformats.org/officeDocument/2006/relationships/hyperlink" Target="consultantplus://offline/ref=A2A69C7DCC530DBCD46F74228905E5CFC48388EEB8CF0E65C26C832927738F2FEC51077E3933AAF20A27D643F33E7ACE1DAD85198B4C9FA2j7s9N" TargetMode="External"/><Relationship Id="rId34" Type="http://schemas.openxmlformats.org/officeDocument/2006/relationships/hyperlink" Target="consultantplus://offline/ref=A2A69C7DCC530DBCD46F74228905E5CFC48B88E1B5C30E65C26C832927738F2FEC51077E3933AAFA0C27D643F33E7ACE1DAD85198B4C9FA2j7s9N" TargetMode="External"/><Relationship Id="rId50" Type="http://schemas.openxmlformats.org/officeDocument/2006/relationships/hyperlink" Target="consultantplus://offline/ref=A2A69C7DCC530DBCD46F74228905E5CFC5818BE0B5C10E65C26C832927738F2FEC51077E3932AEF80B27D643F33E7ACE1DAD85198B4C9FA2j7s9N" TargetMode="External"/><Relationship Id="rId55" Type="http://schemas.openxmlformats.org/officeDocument/2006/relationships/hyperlink" Target="consultantplus://offline/ref=A2A69C7DCC530DBCD46F74228905E5CFC7838FE5B6C50E65C26C832927738F2FFE515F723B36B4FB0B328012B6j6s2N" TargetMode="External"/><Relationship Id="rId76" Type="http://schemas.openxmlformats.org/officeDocument/2006/relationships/hyperlink" Target="consultantplus://offline/ref=A2A69C7DCC530DBCD46F74228905E5CFC5818BE0B5C10E65C26C832927738F2FEC51077E3930ABFE0827D643F33E7ACE1DAD85198B4C9FA2j7s9N" TargetMode="External"/><Relationship Id="rId97" Type="http://schemas.openxmlformats.org/officeDocument/2006/relationships/hyperlink" Target="consultantplus://offline/ref=A2A69C7DCC530DBCD46F74228905E5CFC4838FE6B8C00E65C26C832927738F2FEC51077E3933AAFF0927D643F33E7ACE1DAD85198B4C9FA2j7s9N" TargetMode="External"/><Relationship Id="rId104" Type="http://schemas.openxmlformats.org/officeDocument/2006/relationships/hyperlink" Target="consultantplus://offline/ref=A2A69C7DCC530DBCD46F74228905E5CFC5818BE0B5C10E65C26C832927738F2FEC51077E3932A2FA0C27D643F33E7ACE1DAD85198B4C9FA2j7s9N" TargetMode="External"/><Relationship Id="rId120" Type="http://schemas.openxmlformats.org/officeDocument/2006/relationships/hyperlink" Target="consultantplus://offline/ref=A2A69C7DCC530DBCD46F74228905E5CFC4838FE6B8C00E65C26C832927738F2FEC51077E3933AAFF0527D643F33E7ACE1DAD85198B4C9FA2j7s9N" TargetMode="External"/><Relationship Id="rId125" Type="http://schemas.openxmlformats.org/officeDocument/2006/relationships/hyperlink" Target="consultantplus://offline/ref=A2A69C7DCC530DBCD46F74228905E5CFC5818BE0B5C10E65C26C832927738F2FEC51077E3932AEF80B27D643F33E7ACE1DAD85198B4C9FA2j7s9N" TargetMode="External"/><Relationship Id="rId7" Type="http://schemas.openxmlformats.org/officeDocument/2006/relationships/hyperlink" Target="consultantplus://offline/ref=A2A69C7DCC530DBCD46F74228905E5CFC48388EEB8CF0E65C26C832927738F2FEC51077E3933AAFA0827D643F33E7ACE1DAD85198B4C9FA2j7s9N" TargetMode="External"/><Relationship Id="rId71" Type="http://schemas.openxmlformats.org/officeDocument/2006/relationships/hyperlink" Target="consultantplus://offline/ref=A2A69C7DCC530DBCD46F74228905E5CFC5818BE0B5C10E65C26C832927738F2FEC51077E3932AEF80C27D643F33E7ACE1DAD85198B4C9FA2j7s9N" TargetMode="External"/><Relationship Id="rId92" Type="http://schemas.openxmlformats.org/officeDocument/2006/relationships/hyperlink" Target="consultantplus://offline/ref=A2A69C7DCC530DBCD46F74228905E5CFC5818BE0B5C10E65C26C832927738F2FEC51077E3932A2FA0C27D643F33E7ACE1DAD85198B4C9FA2j7s9N" TargetMode="External"/><Relationship Id="rId2" Type="http://schemas.openxmlformats.org/officeDocument/2006/relationships/settings" Target="settings.xml"/><Relationship Id="rId29" Type="http://schemas.openxmlformats.org/officeDocument/2006/relationships/hyperlink" Target="consultantplus://offline/ref=A2A69C7DCC530DBCD46F74228905E5CFC5818BE0B5C10E65C26C832927738F2FEC51077E3932AEF80B27D643F33E7ACE1DAD85198B4C9FA2j7s9N" TargetMode="External"/><Relationship Id="rId24" Type="http://schemas.openxmlformats.org/officeDocument/2006/relationships/hyperlink" Target="consultantplus://offline/ref=A2A69C7DCC530DBCD46F74228905E5CFC4838FE1B7C10E65C26C832927738F2FEC51077E3933ABF90F27D643F33E7ACE1DAD85198B4C9FA2j7s9N" TargetMode="External"/><Relationship Id="rId40" Type="http://schemas.openxmlformats.org/officeDocument/2006/relationships/hyperlink" Target="consultantplus://offline/ref=A2A69C7DCC530DBCD46F74228905E5CFC5818BE0B5C10E65C26C832927738F2FEC51077D3835A9F0597DC647BA6972D218B59B1D954Fj9s6N" TargetMode="External"/><Relationship Id="rId45" Type="http://schemas.openxmlformats.org/officeDocument/2006/relationships/hyperlink" Target="consultantplus://offline/ref=A2A69C7DCC530DBCD46F74228905E5CFC5818BE0B5C10E65C26C832927738F2FEC51077E3C3BADF0597DC647BA6972D218B59B1D954Fj9s6N" TargetMode="External"/><Relationship Id="rId66" Type="http://schemas.openxmlformats.org/officeDocument/2006/relationships/hyperlink" Target="consultantplus://offline/ref=A2A69C7DCC530DBCD46F74228905E5CFC4838FE6B8C00E65C26C832927738F2FEC51077E3933AAF80827D643F33E7ACE1DAD85198B4C9FA2j7s9N" TargetMode="External"/><Relationship Id="rId87" Type="http://schemas.openxmlformats.org/officeDocument/2006/relationships/hyperlink" Target="consultantplus://offline/ref=A2A69C7DCC530DBCD46F74228905E5CFC5818BE0B5C10E65C26C832927738F2FEC51077D3835A9F0597DC647BA6972D218B59B1D954Fj9s6N" TargetMode="External"/><Relationship Id="rId110" Type="http://schemas.openxmlformats.org/officeDocument/2006/relationships/hyperlink" Target="consultantplus://offline/ref=A2A69C7DCC530DBCD46F74228905E5CFC4838FE6B8C00E65C26C832927738F2FEC51077E3933AAFF0827D643F33E7ACE1DAD85198B4C9FA2j7s9N" TargetMode="External"/><Relationship Id="rId115" Type="http://schemas.openxmlformats.org/officeDocument/2006/relationships/hyperlink" Target="consultantplus://offline/ref=A2A69C7DCC530DBCD46F74228905E5CFC7868DEFB1C10E65C26C832927738F2FEC51077E3933AAFF0F27D643F33E7ACE1DAD85198B4C9FA2j7s9N" TargetMode="External"/><Relationship Id="rId131" Type="http://schemas.openxmlformats.org/officeDocument/2006/relationships/hyperlink" Target="consultantplus://offline/ref=A2A69C7DCC530DBCD46F74228905E5CFC7818CEFB9C50E65C26C832927738F2FEC51077E3933AFFD0F27D643F33E7ACE1DAD85198B4C9FA2j7s9N" TargetMode="External"/><Relationship Id="rId136" Type="http://schemas.openxmlformats.org/officeDocument/2006/relationships/hyperlink" Target="consultantplus://offline/ref=A2A69C7DCC530DBCD46F74228905E5CFC48B88E1B4C40E65C26C832927738F2FEC51077E3933AAFA0C27D643F33E7ACE1DAD85198B4C9FA2j7s9N" TargetMode="External"/><Relationship Id="rId61" Type="http://schemas.openxmlformats.org/officeDocument/2006/relationships/hyperlink" Target="consultantplus://offline/ref=A2A69C7DCC530DBCD46F74228905E5CFC48388EEB8CF0E65C26C832927738F2FEC51077E3933AAFF0F27D643F33E7ACE1DAD85198B4C9FA2j7s9N" TargetMode="External"/><Relationship Id="rId82" Type="http://schemas.openxmlformats.org/officeDocument/2006/relationships/hyperlink" Target="consultantplus://offline/ref=A2A69C7DCC530DBCD46F74228905E5CFC5818BE0B5C10E65C26C832927738F2FEC51077E3932A9FD0D27D643F33E7ACE1DAD85198B4C9FA2j7s9N" TargetMode="External"/><Relationship Id="rId19" Type="http://schemas.openxmlformats.org/officeDocument/2006/relationships/hyperlink" Target="consultantplus://offline/ref=A2A69C7DCC530DBCD46F74228905E5CFC4838FE6B8C00E65C26C832927738F2FEC51077E3933AAF90B27D643F33E7ACE1DAD85198B4C9FA2j7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6371</Words>
  <Characters>36318</Characters>
  <Application>Microsoft Office Word</Application>
  <DocSecurity>0</DocSecurity>
  <Lines>302</Lines>
  <Paragraphs>85</Paragraphs>
  <ScaleCrop>false</ScaleCrop>
  <Company/>
  <LinksUpToDate>false</LinksUpToDate>
  <CharactersWithSpaces>42604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Наталия Владимировна</dc:creator>
  <cp:keywords/>
  <dc:description/>
  <cp:lastModifiedBy>Савельева Наталия Владимировна</cp:lastModifiedBy>
  <cp:revision>2</cp:revision>
  <dcterms:created xsi:type="dcterms:W3CDTF">2019-06-25T13:44:00Z</dcterms:created>
  <dcterms:modified xsi:type="dcterms:W3CDTF">2019-06-25T13:46:00Z</dcterms:modified>
</cp:coreProperties>
</file>